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799A" w14:textId="77777777" w:rsidR="00EA1A8F" w:rsidRPr="008B2921" w:rsidRDefault="00EA1A8F" w:rsidP="00F13EB7">
      <w:pPr>
        <w:pStyle w:val="Title"/>
        <w:ind w:left="-567" w:right="-432"/>
        <w:rPr>
          <w:rFonts w:ascii="Arial" w:hAnsi="Arial" w:cs="Arial"/>
          <w:sz w:val="24"/>
          <w:szCs w:val="24"/>
        </w:rPr>
      </w:pPr>
      <w:r w:rsidRPr="008B2921">
        <w:rPr>
          <w:rFonts w:ascii="Arial" w:hAnsi="Arial" w:cs="Arial"/>
          <w:sz w:val="24"/>
          <w:szCs w:val="24"/>
        </w:rPr>
        <w:t>THE CORPORATION OF THE MUNICIPALITY OF RED LAKE</w:t>
      </w:r>
      <w:r w:rsidR="00F13EB7" w:rsidRPr="008B2921">
        <w:rPr>
          <w:rFonts w:ascii="Arial" w:hAnsi="Arial" w:cs="Arial"/>
          <w:sz w:val="24"/>
          <w:szCs w:val="24"/>
        </w:rPr>
        <w:t>- JOB DESCRIPTION</w:t>
      </w:r>
    </w:p>
    <w:p w14:paraId="5A9EDE5D" w14:textId="77777777" w:rsidR="007D0AFE" w:rsidRPr="008B2921" w:rsidRDefault="007D0AFE" w:rsidP="00F13EB7">
      <w:pPr>
        <w:pStyle w:val="Title"/>
        <w:ind w:left="-567" w:right="-43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551"/>
      </w:tblGrid>
      <w:tr w:rsidR="0077173D" w:rsidRPr="008B2921" w14:paraId="51893590" w14:textId="77777777" w:rsidTr="007D0AFE">
        <w:trPr>
          <w:trHeight w:val="490"/>
        </w:trPr>
        <w:tc>
          <w:tcPr>
            <w:tcW w:w="2093" w:type="dxa"/>
            <w:tcBorders>
              <w:top w:val="single" w:sz="4" w:space="0" w:color="auto"/>
              <w:left w:val="single" w:sz="4" w:space="0" w:color="auto"/>
              <w:bottom w:val="single" w:sz="4" w:space="0" w:color="auto"/>
              <w:right w:val="single" w:sz="4" w:space="0" w:color="auto"/>
            </w:tcBorders>
            <w:vAlign w:val="center"/>
            <w:hideMark/>
          </w:tcPr>
          <w:p w14:paraId="1BC57253" w14:textId="77777777" w:rsidR="007D0AFE" w:rsidRPr="008B2921" w:rsidRDefault="007D0AFE">
            <w:pPr>
              <w:rPr>
                <w:rFonts w:ascii="Arial" w:hAnsi="Arial" w:cs="Arial"/>
              </w:rPr>
            </w:pPr>
            <w:r w:rsidRPr="008B2921">
              <w:rPr>
                <w:rFonts w:ascii="Arial" w:hAnsi="Arial" w:cs="Arial"/>
                <w:b/>
              </w:rPr>
              <w:t>Job title</w:t>
            </w:r>
          </w:p>
        </w:tc>
        <w:tc>
          <w:tcPr>
            <w:tcW w:w="6763" w:type="dxa"/>
            <w:tcBorders>
              <w:top w:val="single" w:sz="4" w:space="0" w:color="auto"/>
              <w:left w:val="single" w:sz="4" w:space="0" w:color="auto"/>
              <w:bottom w:val="single" w:sz="4" w:space="0" w:color="auto"/>
              <w:right w:val="single" w:sz="4" w:space="0" w:color="auto"/>
            </w:tcBorders>
            <w:vAlign w:val="center"/>
            <w:hideMark/>
          </w:tcPr>
          <w:p w14:paraId="00BF9A25" w14:textId="3BB006A9" w:rsidR="007D0AFE" w:rsidRPr="008B2921" w:rsidRDefault="00BD7AA9" w:rsidP="001F7BF6">
            <w:pPr>
              <w:ind w:left="72"/>
              <w:rPr>
                <w:rFonts w:ascii="Arial" w:hAnsi="Arial" w:cs="Arial"/>
                <w:i/>
              </w:rPr>
            </w:pPr>
            <w:r>
              <w:rPr>
                <w:rFonts w:ascii="Arial" w:hAnsi="Arial" w:cs="Arial"/>
                <w:i/>
              </w:rPr>
              <w:t>Boat Monitor / Captain in Training</w:t>
            </w:r>
          </w:p>
        </w:tc>
      </w:tr>
      <w:tr w:rsidR="0077173D" w:rsidRPr="008B2921" w14:paraId="3FF700FA" w14:textId="77777777" w:rsidTr="007D0AFE">
        <w:trPr>
          <w:trHeight w:val="490"/>
        </w:trPr>
        <w:tc>
          <w:tcPr>
            <w:tcW w:w="2093" w:type="dxa"/>
            <w:tcBorders>
              <w:top w:val="single" w:sz="4" w:space="0" w:color="auto"/>
              <w:left w:val="single" w:sz="4" w:space="0" w:color="auto"/>
              <w:bottom w:val="single" w:sz="4" w:space="0" w:color="auto"/>
              <w:right w:val="single" w:sz="4" w:space="0" w:color="auto"/>
            </w:tcBorders>
            <w:vAlign w:val="center"/>
            <w:hideMark/>
          </w:tcPr>
          <w:p w14:paraId="17D8B107" w14:textId="77777777" w:rsidR="007D0AFE" w:rsidRPr="008B2921" w:rsidRDefault="007D0AFE">
            <w:pPr>
              <w:rPr>
                <w:rFonts w:ascii="Arial" w:hAnsi="Arial" w:cs="Arial"/>
              </w:rPr>
            </w:pPr>
            <w:r w:rsidRPr="008B2921">
              <w:rPr>
                <w:rFonts w:ascii="Arial" w:hAnsi="Arial" w:cs="Arial"/>
                <w:b/>
              </w:rPr>
              <w:t>Department</w:t>
            </w:r>
          </w:p>
        </w:tc>
        <w:tc>
          <w:tcPr>
            <w:tcW w:w="6763" w:type="dxa"/>
            <w:tcBorders>
              <w:top w:val="single" w:sz="4" w:space="0" w:color="auto"/>
              <w:left w:val="single" w:sz="4" w:space="0" w:color="auto"/>
              <w:bottom w:val="single" w:sz="4" w:space="0" w:color="auto"/>
              <w:right w:val="single" w:sz="4" w:space="0" w:color="auto"/>
            </w:tcBorders>
            <w:vAlign w:val="center"/>
            <w:hideMark/>
          </w:tcPr>
          <w:p w14:paraId="6F0C2511" w14:textId="77777777" w:rsidR="007D0AFE" w:rsidRPr="008B2921" w:rsidRDefault="002658AA">
            <w:pPr>
              <w:ind w:left="72"/>
              <w:rPr>
                <w:rFonts w:ascii="Arial" w:hAnsi="Arial" w:cs="Arial"/>
                <w:i/>
              </w:rPr>
            </w:pPr>
            <w:r w:rsidRPr="008B2921">
              <w:rPr>
                <w:rFonts w:ascii="Arial" w:hAnsi="Arial" w:cs="Arial"/>
                <w:i/>
              </w:rPr>
              <w:t>Operations</w:t>
            </w:r>
          </w:p>
        </w:tc>
      </w:tr>
      <w:tr w:rsidR="0077173D" w:rsidRPr="008B2921" w14:paraId="7B7C6A1E" w14:textId="77777777" w:rsidTr="007D0AFE">
        <w:trPr>
          <w:trHeight w:val="490"/>
        </w:trPr>
        <w:tc>
          <w:tcPr>
            <w:tcW w:w="2093" w:type="dxa"/>
            <w:tcBorders>
              <w:top w:val="single" w:sz="4" w:space="0" w:color="auto"/>
              <w:left w:val="single" w:sz="4" w:space="0" w:color="auto"/>
              <w:bottom w:val="single" w:sz="4" w:space="0" w:color="auto"/>
              <w:right w:val="single" w:sz="4" w:space="0" w:color="auto"/>
            </w:tcBorders>
            <w:vAlign w:val="center"/>
          </w:tcPr>
          <w:p w14:paraId="01ED3DC8" w14:textId="77777777" w:rsidR="007D0AFE" w:rsidRPr="008B2921" w:rsidRDefault="007D0AFE">
            <w:pPr>
              <w:rPr>
                <w:rFonts w:ascii="Arial" w:hAnsi="Arial" w:cs="Arial"/>
                <w:b/>
              </w:rPr>
            </w:pPr>
            <w:r w:rsidRPr="008B2921">
              <w:rPr>
                <w:rFonts w:ascii="Arial" w:hAnsi="Arial" w:cs="Arial"/>
                <w:b/>
              </w:rPr>
              <w:t>Reports to</w:t>
            </w:r>
          </w:p>
        </w:tc>
        <w:tc>
          <w:tcPr>
            <w:tcW w:w="6763" w:type="dxa"/>
            <w:tcBorders>
              <w:top w:val="single" w:sz="4" w:space="0" w:color="auto"/>
              <w:left w:val="single" w:sz="4" w:space="0" w:color="auto"/>
              <w:bottom w:val="single" w:sz="4" w:space="0" w:color="auto"/>
              <w:right w:val="single" w:sz="4" w:space="0" w:color="auto"/>
            </w:tcBorders>
            <w:vAlign w:val="center"/>
          </w:tcPr>
          <w:p w14:paraId="0567D5A9" w14:textId="62EE9826" w:rsidR="007D0AFE" w:rsidRPr="008B2921" w:rsidRDefault="00BD7AA9">
            <w:pPr>
              <w:ind w:left="72"/>
              <w:rPr>
                <w:rFonts w:ascii="Arial" w:hAnsi="Arial" w:cs="Arial"/>
                <w:i/>
              </w:rPr>
            </w:pPr>
            <w:r>
              <w:rPr>
                <w:rFonts w:ascii="Arial" w:hAnsi="Arial" w:cs="Arial"/>
                <w:i/>
              </w:rPr>
              <w:t>Operations Supervisor</w:t>
            </w:r>
          </w:p>
        </w:tc>
      </w:tr>
      <w:tr w:rsidR="0077173D" w:rsidRPr="008B2921" w14:paraId="1529DC3C" w14:textId="77777777" w:rsidTr="00C774EC">
        <w:trPr>
          <w:trHeight w:val="629"/>
        </w:trPr>
        <w:tc>
          <w:tcPr>
            <w:tcW w:w="2093" w:type="dxa"/>
            <w:tcBorders>
              <w:top w:val="single" w:sz="4" w:space="0" w:color="auto"/>
              <w:left w:val="single" w:sz="4" w:space="0" w:color="auto"/>
              <w:bottom w:val="single" w:sz="4" w:space="0" w:color="auto"/>
              <w:right w:val="single" w:sz="4" w:space="0" w:color="auto"/>
            </w:tcBorders>
            <w:vAlign w:val="center"/>
          </w:tcPr>
          <w:p w14:paraId="6EFFFACB" w14:textId="77777777" w:rsidR="007D0AFE" w:rsidRPr="008B2921" w:rsidRDefault="007D0AFE">
            <w:pPr>
              <w:rPr>
                <w:rFonts w:ascii="Arial" w:hAnsi="Arial" w:cs="Arial"/>
                <w:b/>
              </w:rPr>
            </w:pPr>
            <w:r w:rsidRPr="008B2921">
              <w:rPr>
                <w:rFonts w:ascii="Arial" w:hAnsi="Arial" w:cs="Arial"/>
                <w:b/>
              </w:rPr>
              <w:t>Direct Subordinates</w:t>
            </w:r>
          </w:p>
        </w:tc>
        <w:tc>
          <w:tcPr>
            <w:tcW w:w="6763" w:type="dxa"/>
            <w:tcBorders>
              <w:top w:val="single" w:sz="4" w:space="0" w:color="auto"/>
              <w:left w:val="single" w:sz="4" w:space="0" w:color="auto"/>
              <w:bottom w:val="single" w:sz="4" w:space="0" w:color="auto"/>
              <w:right w:val="single" w:sz="4" w:space="0" w:color="auto"/>
            </w:tcBorders>
            <w:vAlign w:val="center"/>
          </w:tcPr>
          <w:p w14:paraId="6D45430B" w14:textId="0DCCD37B" w:rsidR="007D0AFE" w:rsidRPr="008B2921" w:rsidRDefault="00BD7AA9" w:rsidP="00630F0E">
            <w:pPr>
              <w:ind w:left="72"/>
              <w:rPr>
                <w:rFonts w:ascii="Arial" w:hAnsi="Arial" w:cs="Arial"/>
                <w:i/>
              </w:rPr>
            </w:pPr>
            <w:r>
              <w:rPr>
                <w:rFonts w:ascii="Arial" w:hAnsi="Arial" w:cs="Arial"/>
                <w:i/>
              </w:rPr>
              <w:t>N/A</w:t>
            </w:r>
            <w:r w:rsidR="001F7BF6" w:rsidRPr="008B2921">
              <w:rPr>
                <w:rFonts w:ascii="Arial" w:hAnsi="Arial" w:cs="Arial"/>
                <w:i/>
              </w:rPr>
              <w:t xml:space="preserve"> </w:t>
            </w:r>
            <w:r w:rsidR="00E24E69" w:rsidRPr="008B2921">
              <w:rPr>
                <w:rFonts w:ascii="Arial" w:hAnsi="Arial" w:cs="Arial"/>
                <w:i/>
              </w:rPr>
              <w:t xml:space="preserve"> </w:t>
            </w:r>
            <w:r w:rsidR="002658AA" w:rsidRPr="008B2921">
              <w:rPr>
                <w:rFonts w:ascii="Arial" w:hAnsi="Arial" w:cs="Arial"/>
                <w:i/>
              </w:rPr>
              <w:t xml:space="preserve"> </w:t>
            </w:r>
          </w:p>
        </w:tc>
      </w:tr>
    </w:tbl>
    <w:p w14:paraId="01F2982E" w14:textId="77777777" w:rsidR="00EA1A8F" w:rsidRPr="008B2921" w:rsidRDefault="00EA1A8F" w:rsidP="00B15901">
      <w:pPr>
        <w:jc w:val="center"/>
        <w:rPr>
          <w:rFonts w:ascii="Arial" w:hAnsi="Arial" w:cs="Arial"/>
          <w:b/>
        </w:rPr>
      </w:pPr>
    </w:p>
    <w:p w14:paraId="52C4E0E5" w14:textId="77777777" w:rsidR="007D0AFE" w:rsidRPr="008B2921" w:rsidRDefault="007D0AFE" w:rsidP="007D0AFE">
      <w:pPr>
        <w:shd w:val="clear" w:color="auto" w:fill="E0E0E0"/>
        <w:rPr>
          <w:rFonts w:ascii="Arial" w:hAnsi="Arial" w:cs="Arial"/>
          <w:b/>
        </w:rPr>
      </w:pPr>
      <w:r w:rsidRPr="008B2921">
        <w:rPr>
          <w:rFonts w:ascii="Arial" w:hAnsi="Arial" w:cs="Arial"/>
          <w:b/>
        </w:rPr>
        <w:t>Job purpose</w:t>
      </w:r>
    </w:p>
    <w:p w14:paraId="65F49645" w14:textId="77777777" w:rsidR="007D0AFE" w:rsidRPr="008B2921" w:rsidRDefault="007D0AFE" w:rsidP="00B15901">
      <w:pPr>
        <w:jc w:val="center"/>
        <w:rPr>
          <w:rFonts w:ascii="Arial" w:hAnsi="Arial" w:cs="Arial"/>
          <w:b/>
        </w:rPr>
      </w:pPr>
    </w:p>
    <w:p w14:paraId="7335C72E" w14:textId="4AC42505" w:rsidR="007D0AFE" w:rsidRPr="008B2921" w:rsidRDefault="00AA25DB" w:rsidP="003C0816">
      <w:pPr>
        <w:ind w:left="709"/>
        <w:jc w:val="both"/>
        <w:rPr>
          <w:rFonts w:ascii="Arial" w:hAnsi="Arial" w:cs="Arial"/>
        </w:rPr>
      </w:pPr>
      <w:r w:rsidRPr="008B2921">
        <w:rPr>
          <w:rFonts w:ascii="Arial" w:hAnsi="Arial" w:cs="Arial"/>
        </w:rPr>
        <w:t xml:space="preserve">As a member of the </w:t>
      </w:r>
      <w:r w:rsidR="00BD7AA9">
        <w:rPr>
          <w:rFonts w:ascii="Arial" w:hAnsi="Arial" w:cs="Arial"/>
        </w:rPr>
        <w:t xml:space="preserve">crew of the Miss McKenzie II the Boat Monitor will act as the crew member in charge of an engine room watch. The Boat Monitor will train with Ferry Operator in order to log enough hours and experience to achieve their Masters Limited License.  </w:t>
      </w:r>
      <w:r w:rsidR="00630F0E" w:rsidRPr="008B2921">
        <w:rPr>
          <w:rFonts w:ascii="Arial" w:hAnsi="Arial" w:cs="Arial"/>
        </w:rPr>
        <w:t xml:space="preserve"> </w:t>
      </w:r>
    </w:p>
    <w:p w14:paraId="7127220D" w14:textId="77777777" w:rsidR="007D0AFE" w:rsidRPr="008B2921" w:rsidRDefault="007D0AFE" w:rsidP="007D0AFE">
      <w:pPr>
        <w:ind w:left="720"/>
        <w:jc w:val="both"/>
        <w:rPr>
          <w:rFonts w:ascii="Arial" w:hAnsi="Arial" w:cs="Arial"/>
        </w:rPr>
      </w:pPr>
    </w:p>
    <w:p w14:paraId="05522DC2" w14:textId="77777777" w:rsidR="007D0AFE" w:rsidRPr="008B2921" w:rsidRDefault="007D0AFE" w:rsidP="007D0AFE">
      <w:pPr>
        <w:shd w:val="clear" w:color="auto" w:fill="E0E0E0"/>
        <w:rPr>
          <w:rFonts w:ascii="Arial" w:hAnsi="Arial" w:cs="Arial"/>
          <w:b/>
        </w:rPr>
      </w:pPr>
      <w:r w:rsidRPr="008B2921">
        <w:rPr>
          <w:rFonts w:ascii="Arial" w:hAnsi="Arial" w:cs="Arial"/>
          <w:b/>
        </w:rPr>
        <w:t>Duties and responsibilities</w:t>
      </w:r>
    </w:p>
    <w:p w14:paraId="3CB227A5" w14:textId="77777777" w:rsidR="007D0AFE" w:rsidRPr="008B2921" w:rsidRDefault="007D0AFE" w:rsidP="007D0AFE">
      <w:pPr>
        <w:rPr>
          <w:rFonts w:ascii="Arial" w:hAnsi="Arial" w:cs="Arial"/>
          <w:b/>
        </w:rPr>
      </w:pPr>
    </w:p>
    <w:p w14:paraId="392A6B04" w14:textId="3AA8A42A" w:rsidR="00BD7AA9" w:rsidRPr="002E7781" w:rsidRDefault="00BD7AA9"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To encourage and promote attitudes toward safe and responsible work practices and in all cases the standards of the Occupational Health and Safety Act must be met or exceeded.</w:t>
      </w:r>
    </w:p>
    <w:p w14:paraId="51C2B76F" w14:textId="772DF55A" w:rsidR="00BD7AA9" w:rsidRPr="002E7781" w:rsidRDefault="00BD7AA9"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Perform other duties and tasks as assigned from time to time by the Operations Supervisor.</w:t>
      </w:r>
    </w:p>
    <w:p w14:paraId="4DA6CA08" w14:textId="77777777" w:rsidR="00B50065" w:rsidRPr="002E7781" w:rsidRDefault="00B50065"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Monitor passenger boarding and disembarking procedures to ensure a safe and orderly process.</w:t>
      </w:r>
    </w:p>
    <w:p w14:paraId="12A184A1" w14:textId="3E6406C8" w:rsidR="00B50065" w:rsidRPr="002E7781" w:rsidRDefault="00C87CFE"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 xml:space="preserve">Assist with </w:t>
      </w:r>
      <w:r w:rsidR="00B50065" w:rsidRPr="002E7781">
        <w:rPr>
          <w:rFonts w:ascii="Arial" w:hAnsi="Arial" w:cs="Arial"/>
          <w:color w:val="000000" w:themeColor="text1"/>
        </w:rPr>
        <w:t>regular inspections of the ferry to ensure it meets safety standards and report any maintenance or repair needs to the appropriate authorities.</w:t>
      </w:r>
    </w:p>
    <w:p w14:paraId="5969C14B" w14:textId="77777777" w:rsidR="00B50065" w:rsidRPr="002E7781" w:rsidRDefault="00B50065"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Assist passengers with any inquiries or concerns they may have during their journey.</w:t>
      </w:r>
    </w:p>
    <w:p w14:paraId="49294BE9" w14:textId="77777777" w:rsidR="00B50065" w:rsidRPr="002E7781" w:rsidRDefault="00B50065"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Enforce safety regulations and maintain a safe environment for all passengers on board.</w:t>
      </w:r>
    </w:p>
    <w:p w14:paraId="5052188A" w14:textId="77777777" w:rsidR="00B50065" w:rsidRPr="002E7781" w:rsidRDefault="00B50065"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Provide clear and concise instructions during emergency situations, including evacuation procedures.</w:t>
      </w:r>
    </w:p>
    <w:p w14:paraId="78843960" w14:textId="77777777" w:rsidR="00B50065" w:rsidRPr="002E7781" w:rsidRDefault="00B50065"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Maintain accurate records of passenger counts and collect fares as required.</w:t>
      </w:r>
    </w:p>
    <w:p w14:paraId="039A1083" w14:textId="4AD45791" w:rsidR="00B50065" w:rsidRPr="002E7781" w:rsidRDefault="00B50065"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Communicate effectively with the ferry captain to ensure a seamless operation.</w:t>
      </w:r>
    </w:p>
    <w:p w14:paraId="05643EDF" w14:textId="48783626" w:rsidR="00B50065" w:rsidRPr="002E7781" w:rsidRDefault="00B50065" w:rsidP="002E7781">
      <w:pPr>
        <w:pStyle w:val="BodyTextIndent2"/>
        <w:numPr>
          <w:ilvl w:val="0"/>
          <w:numId w:val="13"/>
        </w:numPr>
        <w:rPr>
          <w:rFonts w:ascii="Arial" w:hAnsi="Arial" w:cs="Arial"/>
          <w:color w:val="000000" w:themeColor="text1"/>
        </w:rPr>
      </w:pPr>
      <w:r w:rsidRPr="002E7781">
        <w:rPr>
          <w:rFonts w:ascii="Arial" w:hAnsi="Arial" w:cs="Arial"/>
          <w:color w:val="000000" w:themeColor="text1"/>
        </w:rPr>
        <w:t>Perform minor cleaning tasks to maintain cleanliness and tidiness on board the ferry.</w:t>
      </w:r>
    </w:p>
    <w:p w14:paraId="5E8637C7" w14:textId="77777777" w:rsidR="00C774EC" w:rsidRPr="008B2921" w:rsidRDefault="00C774EC" w:rsidP="00C774EC">
      <w:pPr>
        <w:spacing w:before="10"/>
        <w:rPr>
          <w:rFonts w:ascii="Arial" w:hAnsi="Arial" w:cs="Arial"/>
        </w:rPr>
      </w:pPr>
    </w:p>
    <w:p w14:paraId="5E16C5A0" w14:textId="77777777" w:rsidR="007D0AFE" w:rsidRPr="008B2921" w:rsidRDefault="007D0AFE" w:rsidP="007D0AFE">
      <w:pPr>
        <w:shd w:val="clear" w:color="auto" w:fill="E0E0E0"/>
        <w:rPr>
          <w:rFonts w:ascii="Arial" w:hAnsi="Arial" w:cs="Arial"/>
          <w:b/>
        </w:rPr>
      </w:pPr>
      <w:r w:rsidRPr="008B2921">
        <w:rPr>
          <w:rFonts w:ascii="Arial" w:hAnsi="Arial" w:cs="Arial"/>
          <w:b/>
        </w:rPr>
        <w:t>Qualifications</w:t>
      </w:r>
    </w:p>
    <w:p w14:paraId="2AA88064" w14:textId="77777777" w:rsidR="007D0AFE" w:rsidRPr="008B2921" w:rsidRDefault="007D0AFE" w:rsidP="007D0AFE">
      <w:pPr>
        <w:rPr>
          <w:rFonts w:ascii="Arial" w:hAnsi="Arial" w:cs="Arial"/>
        </w:rPr>
      </w:pPr>
    </w:p>
    <w:p w14:paraId="1D523A12" w14:textId="67A3753F" w:rsidR="00E96D17" w:rsidRDefault="008D676E" w:rsidP="00E96D17">
      <w:pPr>
        <w:numPr>
          <w:ilvl w:val="0"/>
          <w:numId w:val="7"/>
        </w:numPr>
        <w:rPr>
          <w:rFonts w:ascii="Arial" w:hAnsi="Arial" w:cs="Arial"/>
        </w:rPr>
      </w:pPr>
      <w:r>
        <w:rPr>
          <w:rFonts w:ascii="Arial" w:hAnsi="Arial" w:cs="Arial"/>
        </w:rPr>
        <w:t>Equivalent to Grade 1</w:t>
      </w:r>
      <w:r w:rsidR="00472FF7">
        <w:rPr>
          <w:rFonts w:ascii="Arial" w:hAnsi="Arial" w:cs="Arial"/>
        </w:rPr>
        <w:t>2</w:t>
      </w:r>
      <w:r>
        <w:rPr>
          <w:rFonts w:ascii="Arial" w:hAnsi="Arial" w:cs="Arial"/>
        </w:rPr>
        <w:t xml:space="preserve"> secondary school education.</w:t>
      </w:r>
    </w:p>
    <w:p w14:paraId="61A14027" w14:textId="3178F2A3" w:rsidR="008D676E" w:rsidRDefault="008D676E" w:rsidP="00E96D17">
      <w:pPr>
        <w:numPr>
          <w:ilvl w:val="0"/>
          <w:numId w:val="7"/>
        </w:numPr>
        <w:rPr>
          <w:rFonts w:ascii="Arial" w:hAnsi="Arial" w:cs="Arial"/>
        </w:rPr>
      </w:pPr>
      <w:r>
        <w:rPr>
          <w:rFonts w:ascii="Arial" w:hAnsi="Arial" w:cs="Arial"/>
        </w:rPr>
        <w:lastRenderedPageBreak/>
        <w:t xml:space="preserve">Ability to climb the ladder and perform pre-op procedures in </w:t>
      </w:r>
      <w:r w:rsidRPr="007E64DC">
        <w:rPr>
          <w:rFonts w:ascii="Arial" w:hAnsi="Arial" w:cs="Arial"/>
          <w:strike/>
        </w:rPr>
        <w:t>the cramped</w:t>
      </w:r>
      <w:r>
        <w:rPr>
          <w:rFonts w:ascii="Arial" w:hAnsi="Arial" w:cs="Arial"/>
        </w:rPr>
        <w:t xml:space="preserve"> engine room.</w:t>
      </w:r>
    </w:p>
    <w:p w14:paraId="115256FE" w14:textId="1DE70888" w:rsidR="00953DCD" w:rsidRPr="007E64DC" w:rsidRDefault="008D676E" w:rsidP="007E64DC">
      <w:pPr>
        <w:numPr>
          <w:ilvl w:val="0"/>
          <w:numId w:val="7"/>
        </w:numPr>
        <w:rPr>
          <w:rFonts w:ascii="Arial" w:hAnsi="Arial" w:cs="Arial"/>
        </w:rPr>
      </w:pPr>
      <w:r>
        <w:rPr>
          <w:rFonts w:ascii="Arial" w:hAnsi="Arial" w:cs="Arial"/>
        </w:rPr>
        <w:t xml:space="preserve">Must be legally capable of driving vehicle on provincially regulated road systems. </w:t>
      </w:r>
    </w:p>
    <w:p w14:paraId="1EE00F3D" w14:textId="77777777" w:rsidR="00953DCD" w:rsidRPr="002E7781" w:rsidRDefault="00953DCD" w:rsidP="00953DCD">
      <w:pPr>
        <w:numPr>
          <w:ilvl w:val="0"/>
          <w:numId w:val="7"/>
        </w:numPr>
        <w:rPr>
          <w:rFonts w:ascii="Arial" w:hAnsi="Arial" w:cs="Arial"/>
          <w:color w:val="000000" w:themeColor="text1"/>
        </w:rPr>
      </w:pPr>
      <w:r w:rsidRPr="002E7781">
        <w:rPr>
          <w:rFonts w:ascii="Arial" w:hAnsi="Arial" w:cs="Arial"/>
          <w:color w:val="000000" w:themeColor="text1"/>
        </w:rPr>
        <w:t>Possess excellent communication and customer service skills.</w:t>
      </w:r>
    </w:p>
    <w:p w14:paraId="14B55D25" w14:textId="77777777" w:rsidR="00953DCD" w:rsidRPr="002E7781" w:rsidRDefault="00953DCD" w:rsidP="00953DCD">
      <w:pPr>
        <w:numPr>
          <w:ilvl w:val="0"/>
          <w:numId w:val="7"/>
        </w:numPr>
        <w:rPr>
          <w:rFonts w:ascii="Arial" w:hAnsi="Arial" w:cs="Arial"/>
          <w:color w:val="000000" w:themeColor="text1"/>
        </w:rPr>
      </w:pPr>
      <w:r w:rsidRPr="002E7781">
        <w:rPr>
          <w:rFonts w:ascii="Arial" w:hAnsi="Arial" w:cs="Arial"/>
          <w:color w:val="000000" w:themeColor="text1"/>
        </w:rPr>
        <w:t>Ability to remain calm and composed during emergencies and handle stressful situations.</w:t>
      </w:r>
    </w:p>
    <w:p w14:paraId="0CC320F2" w14:textId="77777777" w:rsidR="00953DCD" w:rsidRPr="002E7781" w:rsidRDefault="00953DCD" w:rsidP="00953DCD">
      <w:pPr>
        <w:numPr>
          <w:ilvl w:val="0"/>
          <w:numId w:val="7"/>
        </w:numPr>
        <w:rPr>
          <w:rFonts w:ascii="Arial" w:hAnsi="Arial" w:cs="Arial"/>
          <w:color w:val="000000" w:themeColor="text1"/>
        </w:rPr>
      </w:pPr>
      <w:r w:rsidRPr="002E7781">
        <w:rPr>
          <w:rFonts w:ascii="Arial" w:hAnsi="Arial" w:cs="Arial"/>
          <w:color w:val="000000" w:themeColor="text1"/>
        </w:rPr>
        <w:t>Strong attention to detail and ability to follow instructions.</w:t>
      </w:r>
    </w:p>
    <w:p w14:paraId="34D3A8D9" w14:textId="77777777" w:rsidR="00953DCD" w:rsidRPr="002E7781" w:rsidRDefault="00953DCD" w:rsidP="00953DCD">
      <w:pPr>
        <w:numPr>
          <w:ilvl w:val="0"/>
          <w:numId w:val="7"/>
        </w:numPr>
        <w:rPr>
          <w:rFonts w:ascii="Arial" w:hAnsi="Arial" w:cs="Arial"/>
          <w:color w:val="000000" w:themeColor="text1"/>
        </w:rPr>
      </w:pPr>
      <w:r w:rsidRPr="002E7781">
        <w:rPr>
          <w:rFonts w:ascii="Arial" w:hAnsi="Arial" w:cs="Arial"/>
          <w:color w:val="000000" w:themeColor="text1"/>
        </w:rPr>
        <w:t>Basic knowledge of boat safety procedures is preferred but not required (training will be provided).</w:t>
      </w:r>
    </w:p>
    <w:p w14:paraId="37016ADE" w14:textId="77777777" w:rsidR="00953DCD" w:rsidRPr="002E7781" w:rsidRDefault="00953DCD" w:rsidP="00953DCD">
      <w:pPr>
        <w:numPr>
          <w:ilvl w:val="0"/>
          <w:numId w:val="7"/>
        </w:numPr>
        <w:rPr>
          <w:rFonts w:ascii="Arial" w:hAnsi="Arial" w:cs="Arial"/>
          <w:color w:val="000000" w:themeColor="text1"/>
        </w:rPr>
      </w:pPr>
      <w:r w:rsidRPr="002E7781">
        <w:rPr>
          <w:rFonts w:ascii="Arial" w:hAnsi="Arial" w:cs="Arial"/>
          <w:color w:val="000000" w:themeColor="text1"/>
        </w:rPr>
        <w:t>Ability to work in a team environment and collaborate effectively with others.</w:t>
      </w:r>
    </w:p>
    <w:p w14:paraId="4C6D9EEA" w14:textId="77777777" w:rsidR="00953DCD" w:rsidRPr="002E7781" w:rsidRDefault="00953DCD" w:rsidP="00953DCD">
      <w:pPr>
        <w:numPr>
          <w:ilvl w:val="0"/>
          <w:numId w:val="7"/>
        </w:numPr>
        <w:rPr>
          <w:rFonts w:ascii="Arial" w:hAnsi="Arial" w:cs="Arial"/>
          <w:color w:val="000000" w:themeColor="text1"/>
        </w:rPr>
      </w:pPr>
      <w:r w:rsidRPr="002E7781">
        <w:rPr>
          <w:rFonts w:ascii="Arial" w:hAnsi="Arial" w:cs="Arial"/>
          <w:color w:val="000000" w:themeColor="text1"/>
        </w:rPr>
        <w:t>Availability to work flexible hours, including weekends and holidays.</w:t>
      </w:r>
    </w:p>
    <w:p w14:paraId="68CAC57F" w14:textId="77777777" w:rsidR="00E96D17" w:rsidRPr="002E7781" w:rsidRDefault="00E96D17" w:rsidP="00E96D17">
      <w:pPr>
        <w:rPr>
          <w:rFonts w:ascii="Arial" w:hAnsi="Arial" w:cs="Arial"/>
          <w:color w:val="000000" w:themeColor="text1"/>
        </w:rPr>
      </w:pPr>
    </w:p>
    <w:p w14:paraId="46079871" w14:textId="77777777" w:rsidR="00E96D17" w:rsidRPr="008B2921" w:rsidRDefault="00E96D17" w:rsidP="00E96D17">
      <w:pPr>
        <w:shd w:val="clear" w:color="auto" w:fill="E0E0E0"/>
        <w:rPr>
          <w:rFonts w:ascii="Arial" w:hAnsi="Arial" w:cs="Arial"/>
        </w:rPr>
      </w:pPr>
      <w:r w:rsidRPr="008B2921">
        <w:rPr>
          <w:rFonts w:ascii="Arial" w:hAnsi="Arial" w:cs="Arial"/>
          <w:b/>
        </w:rPr>
        <w:t>Working conditions</w:t>
      </w:r>
    </w:p>
    <w:p w14:paraId="2C6FF1D5" w14:textId="77777777" w:rsidR="00E96D17" w:rsidRPr="008B2921" w:rsidRDefault="00E96D17" w:rsidP="00E96D17">
      <w:pPr>
        <w:rPr>
          <w:rFonts w:ascii="Arial" w:hAnsi="Arial" w:cs="Arial"/>
        </w:rPr>
      </w:pPr>
    </w:p>
    <w:p w14:paraId="5D9D367E" w14:textId="75374E61" w:rsidR="00E96D17" w:rsidRPr="00715BC1" w:rsidRDefault="00E96D17" w:rsidP="003C0816">
      <w:pPr>
        <w:ind w:left="709"/>
        <w:rPr>
          <w:rFonts w:ascii="Arial" w:hAnsi="Arial" w:cs="Arial"/>
          <w:strike/>
        </w:rPr>
      </w:pPr>
      <w:r w:rsidRPr="008B2921">
        <w:rPr>
          <w:rFonts w:ascii="Arial" w:hAnsi="Arial" w:cs="Arial"/>
        </w:rPr>
        <w:t xml:space="preserve">The </w:t>
      </w:r>
      <w:r w:rsidR="008D676E">
        <w:rPr>
          <w:rFonts w:ascii="Arial" w:hAnsi="Arial" w:cs="Arial"/>
        </w:rPr>
        <w:t xml:space="preserve">Boat Monitor will work on the Miss McKenzie II Ferry for 40 hours a week. Temperature conditions will range from very cold to very hot. The Monitor will </w:t>
      </w:r>
      <w:proofErr w:type="gramStart"/>
      <w:r w:rsidR="008D676E">
        <w:rPr>
          <w:rFonts w:ascii="Arial" w:hAnsi="Arial" w:cs="Arial"/>
        </w:rPr>
        <w:t>daily be required</w:t>
      </w:r>
      <w:proofErr w:type="gramEnd"/>
      <w:r w:rsidR="008D676E">
        <w:rPr>
          <w:rFonts w:ascii="Arial" w:hAnsi="Arial" w:cs="Arial"/>
        </w:rPr>
        <w:t xml:space="preserve"> to enter the engine </w:t>
      </w:r>
      <w:r w:rsidR="008D676E" w:rsidRPr="002E7781">
        <w:rPr>
          <w:rFonts w:ascii="Arial" w:hAnsi="Arial" w:cs="Arial"/>
          <w:color w:val="000000" w:themeColor="text1"/>
        </w:rPr>
        <w:t>room</w:t>
      </w:r>
      <w:r w:rsidR="00715BC1" w:rsidRPr="002E7781">
        <w:rPr>
          <w:rFonts w:ascii="Arial" w:hAnsi="Arial" w:cs="Arial"/>
          <w:color w:val="000000" w:themeColor="text1"/>
        </w:rPr>
        <w:t xml:space="preserve"> (Limited space)</w:t>
      </w:r>
      <w:r w:rsidR="00715BC1" w:rsidRPr="00715BC1">
        <w:rPr>
          <w:rFonts w:ascii="Arial" w:hAnsi="Arial" w:cs="Arial"/>
          <w:color w:val="FF0000"/>
        </w:rPr>
        <w:t>.</w:t>
      </w:r>
      <w:r w:rsidR="008D676E" w:rsidRPr="00715BC1">
        <w:rPr>
          <w:rFonts w:ascii="Arial" w:hAnsi="Arial" w:cs="Arial"/>
          <w:color w:val="FF0000"/>
        </w:rPr>
        <w:t xml:space="preserve"> </w:t>
      </w:r>
    </w:p>
    <w:p w14:paraId="73406FDD" w14:textId="77777777" w:rsidR="00E96D17" w:rsidRPr="00715BC1" w:rsidRDefault="00E96D17" w:rsidP="00E96D17">
      <w:pPr>
        <w:rPr>
          <w:rFonts w:ascii="Arial" w:hAnsi="Arial" w:cs="Arial"/>
          <w:strike/>
        </w:rPr>
      </w:pPr>
    </w:p>
    <w:p w14:paraId="0A10674D" w14:textId="77777777" w:rsidR="00E96D17" w:rsidRPr="008B2921" w:rsidRDefault="00E96D17" w:rsidP="00E96D17">
      <w:pPr>
        <w:shd w:val="clear" w:color="auto" w:fill="E0E0E0"/>
        <w:rPr>
          <w:rFonts w:ascii="Arial" w:hAnsi="Arial" w:cs="Arial"/>
          <w:b/>
        </w:rPr>
      </w:pPr>
      <w:r w:rsidRPr="008B2921">
        <w:rPr>
          <w:rFonts w:ascii="Arial" w:hAnsi="Arial" w:cs="Arial"/>
          <w:b/>
        </w:rPr>
        <w:t>Physical requirements</w:t>
      </w:r>
    </w:p>
    <w:p w14:paraId="3257ABBF" w14:textId="77777777" w:rsidR="00E96D17" w:rsidRPr="008B2921" w:rsidRDefault="00E96D17" w:rsidP="00E96D17">
      <w:pPr>
        <w:rPr>
          <w:rFonts w:ascii="Arial" w:hAnsi="Arial" w:cs="Arial"/>
        </w:rPr>
      </w:pPr>
    </w:p>
    <w:p w14:paraId="196426C5" w14:textId="74FA8CE3" w:rsidR="00CB697C" w:rsidRPr="008B2921" w:rsidRDefault="00543882" w:rsidP="003C0816">
      <w:pPr>
        <w:ind w:left="709"/>
        <w:rPr>
          <w:rFonts w:ascii="Arial" w:hAnsi="Arial" w:cs="Arial"/>
        </w:rPr>
      </w:pPr>
      <w:r w:rsidRPr="008B2921">
        <w:rPr>
          <w:rFonts w:ascii="Arial" w:hAnsi="Arial" w:cs="Arial"/>
        </w:rPr>
        <w:t xml:space="preserve">This job requires the performance of duties resulting in only normal physical fatigue caused by occasional periods of light physical effort. </w:t>
      </w:r>
    </w:p>
    <w:p w14:paraId="32301DD2" w14:textId="77777777" w:rsidR="00543882" w:rsidRPr="008B2921" w:rsidRDefault="00543882" w:rsidP="00E96D17">
      <w:pPr>
        <w:rPr>
          <w:rFonts w:ascii="Arial" w:hAnsi="Arial" w:cs="Arial"/>
        </w:rPr>
      </w:pPr>
    </w:p>
    <w:p w14:paraId="7AF4DB59" w14:textId="77777777" w:rsidR="00543882" w:rsidRPr="008B2921" w:rsidRDefault="00543882" w:rsidP="00543882">
      <w:pPr>
        <w:shd w:val="clear" w:color="auto" w:fill="E0E0E0"/>
        <w:rPr>
          <w:rFonts w:ascii="Arial" w:hAnsi="Arial" w:cs="Arial"/>
          <w:b/>
        </w:rPr>
      </w:pPr>
      <w:r w:rsidRPr="008B2921">
        <w:rPr>
          <w:rFonts w:ascii="Arial" w:hAnsi="Arial" w:cs="Arial"/>
          <w:b/>
        </w:rPr>
        <w:t>Working Relationship</w:t>
      </w:r>
    </w:p>
    <w:p w14:paraId="1E8FF246" w14:textId="77777777" w:rsidR="00543882" w:rsidRPr="008B2921" w:rsidRDefault="00543882" w:rsidP="00543882">
      <w:pPr>
        <w:pStyle w:val="Heading1"/>
        <w:jc w:val="left"/>
        <w:rPr>
          <w:rFonts w:ascii="Arial" w:hAnsi="Arial" w:cs="Arial"/>
          <w:szCs w:val="24"/>
        </w:rPr>
      </w:pPr>
      <w:r w:rsidRPr="008B2921">
        <w:rPr>
          <w:rFonts w:ascii="Arial" w:hAnsi="Arial" w:cs="Arial"/>
          <w:szCs w:val="24"/>
        </w:rPr>
        <w:t xml:space="preserve"> </w:t>
      </w:r>
    </w:p>
    <w:p w14:paraId="134E3489" w14:textId="26280E35" w:rsidR="00543882" w:rsidRPr="008B2921" w:rsidRDefault="00543882" w:rsidP="00B34E72">
      <w:pPr>
        <w:numPr>
          <w:ilvl w:val="0"/>
          <w:numId w:val="8"/>
        </w:numPr>
        <w:jc w:val="both"/>
        <w:rPr>
          <w:rFonts w:ascii="Arial" w:hAnsi="Arial" w:cs="Arial"/>
        </w:rPr>
      </w:pPr>
      <w:r w:rsidRPr="008B2921">
        <w:rPr>
          <w:rFonts w:ascii="Arial" w:hAnsi="Arial" w:cs="Arial"/>
        </w:rPr>
        <w:t xml:space="preserve">Regular contacts with the </w:t>
      </w:r>
      <w:r w:rsidR="008D676E">
        <w:rPr>
          <w:rFonts w:ascii="Arial" w:hAnsi="Arial" w:cs="Arial"/>
        </w:rPr>
        <w:t>Ferry Operator.</w:t>
      </w:r>
    </w:p>
    <w:p w14:paraId="152E6BA4" w14:textId="77777777" w:rsidR="00543882" w:rsidRPr="008B2921" w:rsidRDefault="00543882" w:rsidP="00B34E72">
      <w:pPr>
        <w:numPr>
          <w:ilvl w:val="0"/>
          <w:numId w:val="8"/>
        </w:numPr>
        <w:jc w:val="both"/>
        <w:rPr>
          <w:rFonts w:ascii="Arial" w:hAnsi="Arial" w:cs="Arial"/>
        </w:rPr>
      </w:pPr>
      <w:r w:rsidRPr="008B2921">
        <w:rPr>
          <w:rFonts w:ascii="Arial" w:hAnsi="Arial" w:cs="Arial"/>
        </w:rPr>
        <w:t>Regular</w:t>
      </w:r>
      <w:r w:rsidR="00810598" w:rsidRPr="008B2921">
        <w:rPr>
          <w:rFonts w:ascii="Arial" w:hAnsi="Arial" w:cs="Arial"/>
        </w:rPr>
        <w:t xml:space="preserve"> contact with the general public</w:t>
      </w:r>
      <w:r w:rsidRPr="008B2921">
        <w:rPr>
          <w:rFonts w:ascii="Arial" w:hAnsi="Arial" w:cs="Arial"/>
        </w:rPr>
        <w:t>.</w:t>
      </w:r>
    </w:p>
    <w:p w14:paraId="30E4277B" w14:textId="2FA92DBB" w:rsidR="00CB697C" w:rsidRPr="008B2921" w:rsidRDefault="008D676E" w:rsidP="00B34E72">
      <w:pPr>
        <w:numPr>
          <w:ilvl w:val="0"/>
          <w:numId w:val="8"/>
        </w:numPr>
        <w:jc w:val="both"/>
        <w:rPr>
          <w:rFonts w:ascii="Arial" w:hAnsi="Arial" w:cs="Arial"/>
        </w:rPr>
      </w:pPr>
      <w:r>
        <w:rPr>
          <w:rFonts w:ascii="Arial" w:hAnsi="Arial" w:cs="Arial"/>
        </w:rPr>
        <w:t>Regular contact with the Operations Supervisor</w:t>
      </w:r>
      <w:r w:rsidR="00CB697C" w:rsidRPr="008B2921">
        <w:rPr>
          <w:rFonts w:ascii="Arial" w:hAnsi="Arial" w:cs="Arial"/>
        </w:rPr>
        <w:t xml:space="preserve">. </w:t>
      </w:r>
    </w:p>
    <w:p w14:paraId="02BA9FCB" w14:textId="77777777" w:rsidR="00543882" w:rsidRPr="008B2921" w:rsidRDefault="00543882" w:rsidP="00543882">
      <w:pPr>
        <w:pStyle w:val="Heading1"/>
        <w:jc w:val="left"/>
        <w:rPr>
          <w:rFonts w:ascii="Arial" w:hAnsi="Arial" w:cs="Arial"/>
          <w:szCs w:val="24"/>
        </w:rPr>
      </w:pPr>
    </w:p>
    <w:p w14:paraId="4C90DDBA" w14:textId="77777777" w:rsidR="00543882" w:rsidRPr="008B2921" w:rsidRDefault="00543882" w:rsidP="00543882">
      <w:pPr>
        <w:pStyle w:val="Heading1"/>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5463"/>
      </w:tblGrid>
      <w:tr w:rsidR="0077173D" w:rsidRPr="008B2921" w14:paraId="6448DAD8" w14:textId="77777777" w:rsidTr="009D737E">
        <w:trPr>
          <w:trHeight w:val="454"/>
        </w:trPr>
        <w:tc>
          <w:tcPr>
            <w:tcW w:w="3227" w:type="dxa"/>
            <w:tcBorders>
              <w:top w:val="single" w:sz="4" w:space="0" w:color="auto"/>
              <w:left w:val="single" w:sz="4" w:space="0" w:color="auto"/>
              <w:bottom w:val="single" w:sz="4" w:space="0" w:color="auto"/>
              <w:right w:val="single" w:sz="4" w:space="0" w:color="auto"/>
            </w:tcBorders>
          </w:tcPr>
          <w:p w14:paraId="6C96FE23" w14:textId="77777777" w:rsidR="00543882" w:rsidRPr="008B2921" w:rsidRDefault="00FB43D2">
            <w:pPr>
              <w:rPr>
                <w:rFonts w:ascii="Arial" w:hAnsi="Arial" w:cs="Arial"/>
                <w:b/>
              </w:rPr>
            </w:pPr>
            <w:r w:rsidRPr="008B2921">
              <w:rPr>
                <w:rFonts w:ascii="Arial" w:hAnsi="Arial" w:cs="Arial"/>
                <w:b/>
              </w:rPr>
              <w:t>Supervisor Approval</w:t>
            </w:r>
            <w:r w:rsidR="00543882" w:rsidRPr="008B2921">
              <w:rPr>
                <w:rFonts w:ascii="Arial" w:hAnsi="Arial" w:cs="Arial"/>
                <w:b/>
              </w:rPr>
              <w:t>:</w:t>
            </w:r>
          </w:p>
        </w:tc>
        <w:tc>
          <w:tcPr>
            <w:tcW w:w="5629" w:type="dxa"/>
            <w:tcBorders>
              <w:top w:val="single" w:sz="4" w:space="0" w:color="auto"/>
              <w:left w:val="single" w:sz="4" w:space="0" w:color="auto"/>
              <w:bottom w:val="single" w:sz="4" w:space="0" w:color="auto"/>
              <w:right w:val="single" w:sz="4" w:space="0" w:color="auto"/>
            </w:tcBorders>
            <w:hideMark/>
          </w:tcPr>
          <w:p w14:paraId="77A08630" w14:textId="77777777" w:rsidR="00543882" w:rsidRPr="008B2921" w:rsidRDefault="00543882">
            <w:pPr>
              <w:ind w:left="72"/>
              <w:rPr>
                <w:rFonts w:ascii="Arial" w:hAnsi="Arial" w:cs="Arial"/>
              </w:rPr>
            </w:pPr>
          </w:p>
        </w:tc>
      </w:tr>
      <w:tr w:rsidR="0077173D" w:rsidRPr="008B2921" w14:paraId="59B016B7" w14:textId="77777777" w:rsidTr="009D737E">
        <w:trPr>
          <w:trHeight w:val="454"/>
        </w:trPr>
        <w:tc>
          <w:tcPr>
            <w:tcW w:w="3227" w:type="dxa"/>
            <w:tcBorders>
              <w:top w:val="single" w:sz="4" w:space="0" w:color="auto"/>
              <w:left w:val="single" w:sz="4" w:space="0" w:color="auto"/>
              <w:bottom w:val="single" w:sz="4" w:space="0" w:color="auto"/>
              <w:right w:val="single" w:sz="4" w:space="0" w:color="auto"/>
            </w:tcBorders>
          </w:tcPr>
          <w:p w14:paraId="5A00709A" w14:textId="77777777" w:rsidR="00FB43D2" w:rsidRPr="008B2921" w:rsidRDefault="00FB43D2">
            <w:pPr>
              <w:rPr>
                <w:rFonts w:ascii="Arial" w:hAnsi="Arial" w:cs="Arial"/>
                <w:b/>
              </w:rPr>
            </w:pPr>
            <w:r w:rsidRPr="008B2921">
              <w:rPr>
                <w:rFonts w:ascii="Arial" w:hAnsi="Arial" w:cs="Arial"/>
                <w:b/>
              </w:rPr>
              <w:t>CAO Approval:</w:t>
            </w:r>
          </w:p>
        </w:tc>
        <w:tc>
          <w:tcPr>
            <w:tcW w:w="5629" w:type="dxa"/>
            <w:tcBorders>
              <w:top w:val="single" w:sz="4" w:space="0" w:color="auto"/>
              <w:left w:val="single" w:sz="4" w:space="0" w:color="auto"/>
              <w:bottom w:val="single" w:sz="4" w:space="0" w:color="auto"/>
              <w:right w:val="single" w:sz="4" w:space="0" w:color="auto"/>
            </w:tcBorders>
          </w:tcPr>
          <w:p w14:paraId="5DEC9F82" w14:textId="77777777" w:rsidR="00FB43D2" w:rsidRPr="008B2921" w:rsidRDefault="00FB43D2">
            <w:pPr>
              <w:ind w:left="72"/>
              <w:rPr>
                <w:rFonts w:ascii="Arial" w:hAnsi="Arial" w:cs="Arial"/>
              </w:rPr>
            </w:pPr>
          </w:p>
        </w:tc>
      </w:tr>
      <w:tr w:rsidR="0077173D" w:rsidRPr="008B2921" w14:paraId="10105849" w14:textId="77777777" w:rsidTr="009D737E">
        <w:trPr>
          <w:trHeight w:val="454"/>
        </w:trPr>
        <w:tc>
          <w:tcPr>
            <w:tcW w:w="3227" w:type="dxa"/>
            <w:tcBorders>
              <w:top w:val="single" w:sz="4" w:space="0" w:color="auto"/>
              <w:left w:val="single" w:sz="4" w:space="0" w:color="auto"/>
              <w:bottom w:val="single" w:sz="4" w:space="0" w:color="auto"/>
              <w:right w:val="single" w:sz="4" w:space="0" w:color="auto"/>
            </w:tcBorders>
            <w:hideMark/>
          </w:tcPr>
          <w:p w14:paraId="5364582D" w14:textId="77777777" w:rsidR="00543882" w:rsidRPr="008B2921" w:rsidRDefault="00543882">
            <w:pPr>
              <w:rPr>
                <w:rFonts w:ascii="Arial" w:hAnsi="Arial" w:cs="Arial"/>
              </w:rPr>
            </w:pPr>
            <w:r w:rsidRPr="008B2921">
              <w:rPr>
                <w:rFonts w:ascii="Arial" w:hAnsi="Arial" w:cs="Arial"/>
                <w:b/>
              </w:rPr>
              <w:t>Date approved:</w:t>
            </w:r>
          </w:p>
        </w:tc>
        <w:tc>
          <w:tcPr>
            <w:tcW w:w="5629" w:type="dxa"/>
            <w:tcBorders>
              <w:top w:val="single" w:sz="4" w:space="0" w:color="auto"/>
              <w:left w:val="single" w:sz="4" w:space="0" w:color="auto"/>
              <w:bottom w:val="single" w:sz="4" w:space="0" w:color="auto"/>
              <w:right w:val="single" w:sz="4" w:space="0" w:color="auto"/>
            </w:tcBorders>
            <w:hideMark/>
          </w:tcPr>
          <w:p w14:paraId="4B978D30" w14:textId="77777777" w:rsidR="00543882" w:rsidRPr="008B2921" w:rsidRDefault="00543882">
            <w:pPr>
              <w:ind w:left="72"/>
              <w:rPr>
                <w:rFonts w:ascii="Arial" w:hAnsi="Arial" w:cs="Arial"/>
              </w:rPr>
            </w:pPr>
          </w:p>
        </w:tc>
      </w:tr>
      <w:tr w:rsidR="00543882" w:rsidRPr="0077173D" w14:paraId="66F2AF20" w14:textId="77777777" w:rsidTr="009D737E">
        <w:trPr>
          <w:trHeight w:val="454"/>
        </w:trPr>
        <w:tc>
          <w:tcPr>
            <w:tcW w:w="3227" w:type="dxa"/>
            <w:tcBorders>
              <w:top w:val="single" w:sz="4" w:space="0" w:color="auto"/>
              <w:left w:val="single" w:sz="4" w:space="0" w:color="auto"/>
              <w:bottom w:val="single" w:sz="4" w:space="0" w:color="auto"/>
              <w:right w:val="single" w:sz="4" w:space="0" w:color="auto"/>
            </w:tcBorders>
            <w:hideMark/>
          </w:tcPr>
          <w:p w14:paraId="5E17A6EF" w14:textId="77777777" w:rsidR="00543882" w:rsidRPr="008B2921" w:rsidRDefault="00543882" w:rsidP="00543882">
            <w:pPr>
              <w:rPr>
                <w:rFonts w:ascii="Arial" w:hAnsi="Arial" w:cs="Arial"/>
              </w:rPr>
            </w:pPr>
            <w:r w:rsidRPr="008B2921">
              <w:rPr>
                <w:rFonts w:ascii="Arial" w:hAnsi="Arial" w:cs="Arial"/>
                <w:b/>
              </w:rPr>
              <w:t>Review Date:</w:t>
            </w:r>
          </w:p>
        </w:tc>
        <w:tc>
          <w:tcPr>
            <w:tcW w:w="5629" w:type="dxa"/>
            <w:tcBorders>
              <w:top w:val="single" w:sz="4" w:space="0" w:color="auto"/>
              <w:left w:val="single" w:sz="4" w:space="0" w:color="auto"/>
              <w:bottom w:val="single" w:sz="4" w:space="0" w:color="auto"/>
              <w:right w:val="single" w:sz="4" w:space="0" w:color="auto"/>
            </w:tcBorders>
            <w:hideMark/>
          </w:tcPr>
          <w:p w14:paraId="4C6C046D" w14:textId="1D3D96E9" w:rsidR="00543882" w:rsidRPr="0077173D" w:rsidRDefault="002E7781" w:rsidP="002E7781">
            <w:pPr>
              <w:rPr>
                <w:rFonts w:ascii="Arial" w:hAnsi="Arial" w:cs="Arial"/>
              </w:rPr>
            </w:pPr>
            <w:r>
              <w:rPr>
                <w:rFonts w:ascii="Arial" w:hAnsi="Arial" w:cs="Arial"/>
              </w:rPr>
              <w:t>May 30, 2023</w:t>
            </w:r>
          </w:p>
        </w:tc>
      </w:tr>
    </w:tbl>
    <w:p w14:paraId="07353D30" w14:textId="5029B50E" w:rsidR="00F8078A" w:rsidRDefault="00F8078A" w:rsidP="00F8078A"/>
    <w:p w14:paraId="6B13B665" w14:textId="3A6E0BFF" w:rsidR="00033434" w:rsidRDefault="00033434" w:rsidP="00F8078A"/>
    <w:p w14:paraId="2ACF0955" w14:textId="07A323E0" w:rsidR="00033434" w:rsidRDefault="00033434" w:rsidP="00F8078A"/>
    <w:p w14:paraId="18A40153" w14:textId="6E872611" w:rsidR="00033434" w:rsidRDefault="00033434" w:rsidP="00F8078A"/>
    <w:p w14:paraId="51CC5056" w14:textId="297E379D" w:rsidR="00033434" w:rsidRDefault="00033434" w:rsidP="00F8078A"/>
    <w:p w14:paraId="6A283E46" w14:textId="4EE83374" w:rsidR="00033434" w:rsidRDefault="00033434" w:rsidP="00F8078A"/>
    <w:p w14:paraId="3D0AC4A1" w14:textId="3BC5EEBA" w:rsidR="00033434" w:rsidRDefault="00033434" w:rsidP="00F8078A"/>
    <w:p w14:paraId="72E2A838" w14:textId="484B4856" w:rsidR="00033434" w:rsidRPr="0077173D" w:rsidRDefault="00033434" w:rsidP="00F8078A"/>
    <w:sectPr w:rsidR="00033434" w:rsidRPr="0077173D" w:rsidSect="00960B54">
      <w:headerReference w:type="default" r:id="rId12"/>
      <w:footerReference w:type="default" r:id="rId13"/>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F8FA" w14:textId="77777777" w:rsidR="00452F97" w:rsidRDefault="00452F97" w:rsidP="00B15901">
      <w:r>
        <w:separator/>
      </w:r>
    </w:p>
  </w:endnote>
  <w:endnote w:type="continuationSeparator" w:id="0">
    <w:p w14:paraId="5DFDC8BE" w14:textId="77777777" w:rsidR="00452F97" w:rsidRDefault="00452F97" w:rsidP="00B1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139D" w14:textId="35BB2A12" w:rsidR="007D0AFE" w:rsidRDefault="007D0AFE">
    <w:pPr>
      <w:pStyle w:val="Footer"/>
      <w:jc w:val="right"/>
    </w:pPr>
    <w:r>
      <w:fldChar w:fldCharType="begin"/>
    </w:r>
    <w:r>
      <w:instrText xml:space="preserve"> PAGE   \* MERGEFORMAT </w:instrText>
    </w:r>
    <w:r>
      <w:fldChar w:fldCharType="separate"/>
    </w:r>
    <w:r w:rsidR="008D676E">
      <w:rPr>
        <w:noProof/>
      </w:rPr>
      <w:t>2</w:t>
    </w:r>
    <w:r>
      <w:rPr>
        <w:noProof/>
      </w:rPr>
      <w:fldChar w:fldCharType="end"/>
    </w:r>
  </w:p>
  <w:p w14:paraId="62C33A9C" w14:textId="77777777" w:rsidR="007D0AFE" w:rsidRDefault="007D0AFE" w:rsidP="007D0A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5E7D" w14:textId="77777777" w:rsidR="00452F97" w:rsidRDefault="00452F97" w:rsidP="00B15901">
      <w:r>
        <w:separator/>
      </w:r>
    </w:p>
  </w:footnote>
  <w:footnote w:type="continuationSeparator" w:id="0">
    <w:p w14:paraId="3906760A" w14:textId="77777777" w:rsidR="00452F97" w:rsidRDefault="00452F97" w:rsidP="00B1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C32C" w14:textId="77777777" w:rsidR="00B15901" w:rsidRDefault="00E102DB" w:rsidP="007D0AFE">
    <w:pPr>
      <w:pStyle w:val="Header"/>
      <w:jc w:val="right"/>
    </w:pPr>
    <w:r>
      <w:rPr>
        <w:noProof/>
        <w:lang w:val="en-CA" w:eastAsia="en-CA"/>
      </w:rPr>
      <w:drawing>
        <wp:anchor distT="0" distB="0" distL="114300" distR="114300" simplePos="0" relativeHeight="251657728" behindDoc="0" locked="0" layoutInCell="1" allowOverlap="1" wp14:anchorId="4A012F16" wp14:editId="2A783443">
          <wp:simplePos x="0" y="0"/>
          <wp:positionH relativeFrom="margin">
            <wp:align>center</wp:align>
          </wp:positionH>
          <wp:positionV relativeFrom="margin">
            <wp:posOffset>-772160</wp:posOffset>
          </wp:positionV>
          <wp:extent cx="1522095" cy="70548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705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2A094A"/>
    <w:multiLevelType w:val="hybridMultilevel"/>
    <w:tmpl w:val="5F548196"/>
    <w:lvl w:ilvl="0" w:tplc="F3DE4F5E">
      <w:start w:val="1"/>
      <w:numFmt w:val="bullet"/>
      <w:lvlText w:val=""/>
      <w:lvlJc w:val="left"/>
      <w:pPr>
        <w:tabs>
          <w:tab w:val="num" w:pos="720"/>
        </w:tabs>
        <w:ind w:left="720" w:hanging="360"/>
      </w:pPr>
      <w:rPr>
        <w:rFonts w:ascii="Symbol" w:hAnsi="Symbol" w:cs="Symbol" w:hint="default"/>
      </w:rPr>
    </w:lvl>
    <w:lvl w:ilvl="1" w:tplc="4F9A1EB0">
      <w:start w:val="1"/>
      <w:numFmt w:val="bullet"/>
      <w:lvlText w:val="o"/>
      <w:lvlJc w:val="left"/>
      <w:pPr>
        <w:tabs>
          <w:tab w:val="num" w:pos="1440"/>
        </w:tabs>
        <w:ind w:left="1440" w:hanging="360"/>
      </w:pPr>
      <w:rPr>
        <w:rFonts w:ascii="Courier New" w:hAnsi="Courier New" w:cs="Courier New" w:hint="default"/>
      </w:rPr>
    </w:lvl>
    <w:lvl w:ilvl="2" w:tplc="8EC6BF6A">
      <w:start w:val="1"/>
      <w:numFmt w:val="bullet"/>
      <w:lvlText w:val=""/>
      <w:lvlJc w:val="left"/>
      <w:pPr>
        <w:tabs>
          <w:tab w:val="num" w:pos="2160"/>
        </w:tabs>
        <w:ind w:left="2160" w:hanging="360"/>
      </w:pPr>
      <w:rPr>
        <w:rFonts w:ascii="Wingdings" w:hAnsi="Wingdings" w:cs="Wingdings" w:hint="default"/>
      </w:rPr>
    </w:lvl>
    <w:lvl w:ilvl="3" w:tplc="CDB63FC2">
      <w:start w:val="1"/>
      <w:numFmt w:val="bullet"/>
      <w:lvlText w:val=""/>
      <w:lvlJc w:val="left"/>
      <w:pPr>
        <w:tabs>
          <w:tab w:val="num" w:pos="2880"/>
        </w:tabs>
        <w:ind w:left="2880" w:hanging="360"/>
      </w:pPr>
      <w:rPr>
        <w:rFonts w:ascii="Symbol" w:hAnsi="Symbol" w:cs="Symbol" w:hint="default"/>
      </w:rPr>
    </w:lvl>
    <w:lvl w:ilvl="4" w:tplc="87BA7C3C">
      <w:start w:val="1"/>
      <w:numFmt w:val="bullet"/>
      <w:lvlText w:val="o"/>
      <w:lvlJc w:val="left"/>
      <w:pPr>
        <w:tabs>
          <w:tab w:val="num" w:pos="3600"/>
        </w:tabs>
        <w:ind w:left="3600" w:hanging="360"/>
      </w:pPr>
      <w:rPr>
        <w:rFonts w:ascii="Courier New" w:hAnsi="Courier New" w:cs="Courier New" w:hint="default"/>
      </w:rPr>
    </w:lvl>
    <w:lvl w:ilvl="5" w:tplc="87E041FC">
      <w:start w:val="1"/>
      <w:numFmt w:val="bullet"/>
      <w:lvlText w:val=""/>
      <w:lvlJc w:val="left"/>
      <w:pPr>
        <w:tabs>
          <w:tab w:val="num" w:pos="4320"/>
        </w:tabs>
        <w:ind w:left="4320" w:hanging="360"/>
      </w:pPr>
      <w:rPr>
        <w:rFonts w:ascii="Wingdings" w:hAnsi="Wingdings" w:cs="Wingdings" w:hint="default"/>
      </w:rPr>
    </w:lvl>
    <w:lvl w:ilvl="6" w:tplc="D0EA275A">
      <w:start w:val="1"/>
      <w:numFmt w:val="bullet"/>
      <w:lvlText w:val=""/>
      <w:lvlJc w:val="left"/>
      <w:pPr>
        <w:tabs>
          <w:tab w:val="num" w:pos="5040"/>
        </w:tabs>
        <w:ind w:left="5040" w:hanging="360"/>
      </w:pPr>
      <w:rPr>
        <w:rFonts w:ascii="Symbol" w:hAnsi="Symbol" w:cs="Symbol" w:hint="default"/>
      </w:rPr>
    </w:lvl>
    <w:lvl w:ilvl="7" w:tplc="F7763686">
      <w:start w:val="1"/>
      <w:numFmt w:val="bullet"/>
      <w:lvlText w:val="o"/>
      <w:lvlJc w:val="left"/>
      <w:pPr>
        <w:tabs>
          <w:tab w:val="num" w:pos="5760"/>
        </w:tabs>
        <w:ind w:left="5760" w:hanging="360"/>
      </w:pPr>
      <w:rPr>
        <w:rFonts w:ascii="Courier New" w:hAnsi="Courier New" w:cs="Courier New" w:hint="default"/>
      </w:rPr>
    </w:lvl>
    <w:lvl w:ilvl="8" w:tplc="3BBE41D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3651DF"/>
    <w:multiLevelType w:val="hybridMultilevel"/>
    <w:tmpl w:val="2A2E991A"/>
    <w:lvl w:ilvl="0" w:tplc="428A131A">
      <w:start w:val="1"/>
      <w:numFmt w:val="decimal"/>
      <w:lvlText w:val="%1."/>
      <w:lvlJc w:val="left"/>
      <w:pPr>
        <w:ind w:left="709" w:hanging="567"/>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E83E23"/>
    <w:multiLevelType w:val="hybridMultilevel"/>
    <w:tmpl w:val="6576FF04"/>
    <w:lvl w:ilvl="0" w:tplc="F1C82E7A">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C851ACB"/>
    <w:multiLevelType w:val="multilevel"/>
    <w:tmpl w:val="3760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46E9A"/>
    <w:multiLevelType w:val="hybridMultilevel"/>
    <w:tmpl w:val="2F7279E0"/>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081137"/>
    <w:multiLevelType w:val="hybridMultilevel"/>
    <w:tmpl w:val="615A4780"/>
    <w:lvl w:ilvl="0" w:tplc="17743C36">
      <w:start w:val="6"/>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4044D6"/>
    <w:multiLevelType w:val="hybridMultilevel"/>
    <w:tmpl w:val="2C645E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2C5277"/>
    <w:multiLevelType w:val="hybridMultilevel"/>
    <w:tmpl w:val="A8EE2698"/>
    <w:lvl w:ilvl="0" w:tplc="5A6AF618">
      <w:start w:val="1"/>
      <w:numFmt w:val="decimal"/>
      <w:lvlText w:val="%1."/>
      <w:lvlJc w:val="left"/>
      <w:pPr>
        <w:ind w:left="709" w:hanging="567"/>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C37D9B"/>
    <w:multiLevelType w:val="hybridMultilevel"/>
    <w:tmpl w:val="C1DC904C"/>
    <w:lvl w:ilvl="0" w:tplc="2CE8228E">
      <w:start w:val="1"/>
      <w:numFmt w:val="decimal"/>
      <w:lvlText w:val="%1."/>
      <w:lvlJc w:val="left"/>
      <w:pPr>
        <w:ind w:left="709" w:hanging="567"/>
      </w:pPr>
      <w:rPr>
        <w:rFonts w:ascii="Arial" w:hAnsi="Arial" w:cs="Arial"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B33389"/>
    <w:multiLevelType w:val="hybridMultilevel"/>
    <w:tmpl w:val="A1280376"/>
    <w:lvl w:ilvl="0" w:tplc="F1C82E7A">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D2440B"/>
    <w:multiLevelType w:val="hybridMultilevel"/>
    <w:tmpl w:val="418032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C09391A"/>
    <w:multiLevelType w:val="hybridMultilevel"/>
    <w:tmpl w:val="91B410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E153434"/>
    <w:multiLevelType w:val="hybridMultilevel"/>
    <w:tmpl w:val="C4964F70"/>
    <w:lvl w:ilvl="0" w:tplc="F1C82E7A">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40628738">
    <w:abstractNumId w:val="2"/>
  </w:num>
  <w:num w:numId="2" w16cid:durableId="1868329562">
    <w:abstractNumId w:val="9"/>
  </w:num>
  <w:num w:numId="3" w16cid:durableId="1243875740">
    <w:abstractNumId w:val="12"/>
  </w:num>
  <w:num w:numId="4" w16cid:durableId="238489930">
    <w:abstractNumId w:val="5"/>
  </w:num>
  <w:num w:numId="5" w16cid:durableId="1244102099">
    <w:abstractNumId w:val="6"/>
  </w:num>
  <w:num w:numId="6" w16cid:durableId="1502968941">
    <w:abstractNumId w:val="10"/>
  </w:num>
  <w:num w:numId="7" w16cid:durableId="395906381">
    <w:abstractNumId w:val="1"/>
  </w:num>
  <w:num w:numId="8" w16cid:durableId="2028558356">
    <w:abstractNumId w:val="7"/>
  </w:num>
  <w:num w:numId="9" w16cid:durableId="1309817736">
    <w:abstractNumId w:val="0"/>
  </w:num>
  <w:num w:numId="10" w16cid:durableId="791484206">
    <w:abstractNumId w:val="8"/>
  </w:num>
  <w:num w:numId="11" w16cid:durableId="1549413833">
    <w:abstractNumId w:val="3"/>
  </w:num>
  <w:num w:numId="12" w16cid:durableId="1077168785">
    <w:abstractNumId w:val="4"/>
  </w:num>
  <w:num w:numId="13" w16cid:durableId="16253091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2"/>
    <w:rsid w:val="00033434"/>
    <w:rsid w:val="00035A22"/>
    <w:rsid w:val="00040976"/>
    <w:rsid w:val="0006674E"/>
    <w:rsid w:val="00072DF7"/>
    <w:rsid w:val="000B458C"/>
    <w:rsid w:val="00105CE8"/>
    <w:rsid w:val="00130AFD"/>
    <w:rsid w:val="00131DBB"/>
    <w:rsid w:val="0013297D"/>
    <w:rsid w:val="00151F4B"/>
    <w:rsid w:val="0017541F"/>
    <w:rsid w:val="0019008A"/>
    <w:rsid w:val="001B48FD"/>
    <w:rsid w:val="001C1FDE"/>
    <w:rsid w:val="001E615E"/>
    <w:rsid w:val="001F04C3"/>
    <w:rsid w:val="001F7BF6"/>
    <w:rsid w:val="002658AA"/>
    <w:rsid w:val="002775A3"/>
    <w:rsid w:val="002A34DA"/>
    <w:rsid w:val="002E7781"/>
    <w:rsid w:val="0036299B"/>
    <w:rsid w:val="00372183"/>
    <w:rsid w:val="00386340"/>
    <w:rsid w:val="003C0816"/>
    <w:rsid w:val="003C1220"/>
    <w:rsid w:val="00452F97"/>
    <w:rsid w:val="00460A0B"/>
    <w:rsid w:val="00472FF7"/>
    <w:rsid w:val="004D0637"/>
    <w:rsid w:val="004D315C"/>
    <w:rsid w:val="00507963"/>
    <w:rsid w:val="00535E0E"/>
    <w:rsid w:val="00543882"/>
    <w:rsid w:val="005D6935"/>
    <w:rsid w:val="00605688"/>
    <w:rsid w:val="00617479"/>
    <w:rsid w:val="00630F0E"/>
    <w:rsid w:val="006807A6"/>
    <w:rsid w:val="006B62A4"/>
    <w:rsid w:val="006E6E6E"/>
    <w:rsid w:val="00715BC1"/>
    <w:rsid w:val="0077173D"/>
    <w:rsid w:val="0077483E"/>
    <w:rsid w:val="00780555"/>
    <w:rsid w:val="007A021E"/>
    <w:rsid w:val="007D0AFE"/>
    <w:rsid w:val="007E64DC"/>
    <w:rsid w:val="007F597A"/>
    <w:rsid w:val="00804F5A"/>
    <w:rsid w:val="00810598"/>
    <w:rsid w:val="0081330A"/>
    <w:rsid w:val="008326E0"/>
    <w:rsid w:val="00835094"/>
    <w:rsid w:val="008512E5"/>
    <w:rsid w:val="00890CD6"/>
    <w:rsid w:val="008B2921"/>
    <w:rsid w:val="008D676E"/>
    <w:rsid w:val="00953DCD"/>
    <w:rsid w:val="00960B54"/>
    <w:rsid w:val="0096132F"/>
    <w:rsid w:val="009A4082"/>
    <w:rsid w:val="009D737E"/>
    <w:rsid w:val="00A07F60"/>
    <w:rsid w:val="00A14E17"/>
    <w:rsid w:val="00AA25DB"/>
    <w:rsid w:val="00AB1811"/>
    <w:rsid w:val="00AB652B"/>
    <w:rsid w:val="00B02D5A"/>
    <w:rsid w:val="00B15901"/>
    <w:rsid w:val="00B34E72"/>
    <w:rsid w:val="00B50065"/>
    <w:rsid w:val="00B57979"/>
    <w:rsid w:val="00B7558F"/>
    <w:rsid w:val="00BC6805"/>
    <w:rsid w:val="00BC6A77"/>
    <w:rsid w:val="00BD7AA9"/>
    <w:rsid w:val="00C774EC"/>
    <w:rsid w:val="00C87CFE"/>
    <w:rsid w:val="00CA19C2"/>
    <w:rsid w:val="00CB697C"/>
    <w:rsid w:val="00CC6E73"/>
    <w:rsid w:val="00D310CB"/>
    <w:rsid w:val="00D46E2B"/>
    <w:rsid w:val="00D637B6"/>
    <w:rsid w:val="00D807B5"/>
    <w:rsid w:val="00E102DB"/>
    <w:rsid w:val="00E24E69"/>
    <w:rsid w:val="00E37B6D"/>
    <w:rsid w:val="00E8305C"/>
    <w:rsid w:val="00E87C66"/>
    <w:rsid w:val="00E96D17"/>
    <w:rsid w:val="00EA1A8F"/>
    <w:rsid w:val="00EC40DB"/>
    <w:rsid w:val="00ED37ED"/>
    <w:rsid w:val="00ED4A5F"/>
    <w:rsid w:val="00EF4310"/>
    <w:rsid w:val="00F13EB7"/>
    <w:rsid w:val="00F1683F"/>
    <w:rsid w:val="00F73455"/>
    <w:rsid w:val="00F7564D"/>
    <w:rsid w:val="00F8078A"/>
    <w:rsid w:val="00FB43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231C8"/>
  <w15:chartTrackingRefBased/>
  <w15:docId w15:val="{E26C9472-8FD5-4069-9FA8-F92F51F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rPr>
  </w:style>
  <w:style w:type="paragraph" w:styleId="BalloonText">
    <w:name w:val="Balloon Text"/>
    <w:basedOn w:val="Normal"/>
    <w:link w:val="BalloonTextChar"/>
    <w:rsid w:val="00804F5A"/>
    <w:rPr>
      <w:rFonts w:ascii="Tahoma" w:hAnsi="Tahoma" w:cs="Tahoma"/>
      <w:sz w:val="16"/>
      <w:szCs w:val="16"/>
    </w:rPr>
  </w:style>
  <w:style w:type="character" w:customStyle="1" w:styleId="BalloonTextChar">
    <w:name w:val="Balloon Text Char"/>
    <w:link w:val="BalloonText"/>
    <w:rsid w:val="00804F5A"/>
    <w:rPr>
      <w:rFonts w:ascii="Tahoma" w:hAnsi="Tahoma" w:cs="Tahoma"/>
      <w:sz w:val="16"/>
      <w:szCs w:val="16"/>
      <w:lang w:val="en-US" w:eastAsia="en-US"/>
    </w:rPr>
  </w:style>
  <w:style w:type="paragraph" w:styleId="Header">
    <w:name w:val="header"/>
    <w:basedOn w:val="Normal"/>
    <w:link w:val="HeaderChar"/>
    <w:rsid w:val="00B15901"/>
    <w:pPr>
      <w:tabs>
        <w:tab w:val="center" w:pos="4680"/>
        <w:tab w:val="right" w:pos="9360"/>
      </w:tabs>
    </w:pPr>
  </w:style>
  <w:style w:type="character" w:customStyle="1" w:styleId="HeaderChar">
    <w:name w:val="Header Char"/>
    <w:link w:val="Header"/>
    <w:rsid w:val="00B15901"/>
    <w:rPr>
      <w:sz w:val="24"/>
      <w:szCs w:val="24"/>
      <w:lang w:val="en-US" w:eastAsia="en-US"/>
    </w:rPr>
  </w:style>
  <w:style w:type="paragraph" w:styleId="Footer">
    <w:name w:val="footer"/>
    <w:basedOn w:val="Normal"/>
    <w:link w:val="FooterChar"/>
    <w:uiPriority w:val="99"/>
    <w:rsid w:val="00B15901"/>
    <w:pPr>
      <w:tabs>
        <w:tab w:val="center" w:pos="4680"/>
        <w:tab w:val="right" w:pos="9360"/>
      </w:tabs>
    </w:pPr>
  </w:style>
  <w:style w:type="character" w:customStyle="1" w:styleId="FooterChar">
    <w:name w:val="Footer Char"/>
    <w:link w:val="Footer"/>
    <w:uiPriority w:val="99"/>
    <w:rsid w:val="00B15901"/>
    <w:rPr>
      <w:sz w:val="24"/>
      <w:szCs w:val="24"/>
      <w:lang w:val="en-US" w:eastAsia="en-US"/>
    </w:rPr>
  </w:style>
  <w:style w:type="table" w:styleId="TableGrid">
    <w:name w:val="Table Grid"/>
    <w:basedOn w:val="TableNormal"/>
    <w:rsid w:val="0081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97D"/>
    <w:pPr>
      <w:ind w:left="720"/>
      <w:contextualSpacing/>
    </w:pPr>
  </w:style>
  <w:style w:type="character" w:styleId="Strong">
    <w:name w:val="Strong"/>
    <w:basedOn w:val="DefaultParagraphFont"/>
    <w:uiPriority w:val="22"/>
    <w:qFormat/>
    <w:rsid w:val="001B48FD"/>
    <w:rPr>
      <w:b/>
      <w:bCs/>
    </w:rPr>
  </w:style>
  <w:style w:type="paragraph" w:styleId="BodyTextIndent2">
    <w:name w:val="Body Text Indent 2"/>
    <w:basedOn w:val="Normal"/>
    <w:link w:val="BodyTextIndent2Char"/>
    <w:rsid w:val="00BD7AA9"/>
    <w:pPr>
      <w:ind w:left="360"/>
      <w:jc w:val="both"/>
    </w:pPr>
    <w:rPr>
      <w:szCs w:val="20"/>
    </w:rPr>
  </w:style>
  <w:style w:type="character" w:customStyle="1" w:styleId="BodyTextIndent2Char">
    <w:name w:val="Body Text Indent 2 Char"/>
    <w:basedOn w:val="DefaultParagraphFont"/>
    <w:link w:val="BodyTextIndent2"/>
    <w:rsid w:val="00BD7AA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8235">
      <w:bodyDiv w:val="1"/>
      <w:marLeft w:val="0"/>
      <w:marRight w:val="0"/>
      <w:marTop w:val="0"/>
      <w:marBottom w:val="0"/>
      <w:divBdr>
        <w:top w:val="none" w:sz="0" w:space="0" w:color="auto"/>
        <w:left w:val="none" w:sz="0" w:space="0" w:color="auto"/>
        <w:bottom w:val="none" w:sz="0" w:space="0" w:color="auto"/>
        <w:right w:val="none" w:sz="0" w:space="0" w:color="auto"/>
      </w:divBdr>
    </w:div>
    <w:div w:id="1113016005">
      <w:bodyDiv w:val="1"/>
      <w:marLeft w:val="0"/>
      <w:marRight w:val="0"/>
      <w:marTop w:val="0"/>
      <w:marBottom w:val="0"/>
      <w:divBdr>
        <w:top w:val="none" w:sz="0" w:space="0" w:color="auto"/>
        <w:left w:val="none" w:sz="0" w:space="0" w:color="auto"/>
        <w:bottom w:val="none" w:sz="0" w:space="0" w:color="auto"/>
        <w:right w:val="none" w:sz="0" w:space="0" w:color="auto"/>
      </w:divBdr>
    </w:div>
    <w:div w:id="1167474308">
      <w:bodyDiv w:val="1"/>
      <w:marLeft w:val="0"/>
      <w:marRight w:val="0"/>
      <w:marTop w:val="0"/>
      <w:marBottom w:val="0"/>
      <w:divBdr>
        <w:top w:val="none" w:sz="0" w:space="0" w:color="auto"/>
        <w:left w:val="none" w:sz="0" w:space="0" w:color="auto"/>
        <w:bottom w:val="none" w:sz="0" w:space="0" w:color="auto"/>
        <w:right w:val="none" w:sz="0" w:space="0" w:color="auto"/>
      </w:divBdr>
    </w:div>
    <w:div w:id="1197231938">
      <w:bodyDiv w:val="1"/>
      <w:marLeft w:val="0"/>
      <w:marRight w:val="0"/>
      <w:marTop w:val="0"/>
      <w:marBottom w:val="0"/>
      <w:divBdr>
        <w:top w:val="none" w:sz="0" w:space="0" w:color="auto"/>
        <w:left w:val="none" w:sz="0" w:space="0" w:color="auto"/>
        <w:bottom w:val="none" w:sz="0" w:space="0" w:color="auto"/>
        <w:right w:val="none" w:sz="0" w:space="0" w:color="auto"/>
      </w:divBdr>
    </w:div>
    <w:div w:id="1323392379">
      <w:bodyDiv w:val="1"/>
      <w:marLeft w:val="0"/>
      <w:marRight w:val="0"/>
      <w:marTop w:val="0"/>
      <w:marBottom w:val="0"/>
      <w:divBdr>
        <w:top w:val="none" w:sz="0" w:space="0" w:color="auto"/>
        <w:left w:val="none" w:sz="0" w:space="0" w:color="auto"/>
        <w:bottom w:val="none" w:sz="0" w:space="0" w:color="auto"/>
        <w:right w:val="none" w:sz="0" w:space="0" w:color="auto"/>
      </w:divBdr>
    </w:div>
    <w:div w:id="1530996687">
      <w:bodyDiv w:val="1"/>
      <w:marLeft w:val="0"/>
      <w:marRight w:val="0"/>
      <w:marTop w:val="0"/>
      <w:marBottom w:val="0"/>
      <w:divBdr>
        <w:top w:val="none" w:sz="0" w:space="0" w:color="auto"/>
        <w:left w:val="none" w:sz="0" w:space="0" w:color="auto"/>
        <w:bottom w:val="none" w:sz="0" w:space="0" w:color="auto"/>
        <w:right w:val="none" w:sz="0" w:space="0" w:color="auto"/>
      </w:divBdr>
    </w:div>
    <w:div w:id="1754820284">
      <w:bodyDiv w:val="1"/>
      <w:marLeft w:val="0"/>
      <w:marRight w:val="0"/>
      <w:marTop w:val="0"/>
      <w:marBottom w:val="0"/>
      <w:divBdr>
        <w:top w:val="none" w:sz="0" w:space="0" w:color="auto"/>
        <w:left w:val="none" w:sz="0" w:space="0" w:color="auto"/>
        <w:bottom w:val="none" w:sz="0" w:space="0" w:color="auto"/>
        <w:right w:val="none" w:sz="0" w:space="0" w:color="auto"/>
      </w:divBdr>
    </w:div>
    <w:div w:id="1845826162">
      <w:bodyDiv w:val="1"/>
      <w:marLeft w:val="0"/>
      <w:marRight w:val="0"/>
      <w:marTop w:val="0"/>
      <w:marBottom w:val="0"/>
      <w:divBdr>
        <w:top w:val="none" w:sz="0" w:space="0" w:color="auto"/>
        <w:left w:val="none" w:sz="0" w:space="0" w:color="auto"/>
        <w:bottom w:val="none" w:sz="0" w:space="0" w:color="auto"/>
        <w:right w:val="none" w:sz="0" w:space="0" w:color="auto"/>
      </w:divBdr>
    </w:div>
    <w:div w:id="1865745531">
      <w:bodyDiv w:val="1"/>
      <w:marLeft w:val="0"/>
      <w:marRight w:val="0"/>
      <w:marTop w:val="0"/>
      <w:marBottom w:val="0"/>
      <w:divBdr>
        <w:top w:val="none" w:sz="0" w:space="0" w:color="auto"/>
        <w:left w:val="none" w:sz="0" w:space="0" w:color="auto"/>
        <w:bottom w:val="none" w:sz="0" w:space="0" w:color="auto"/>
        <w:right w:val="none" w:sz="0" w:space="0" w:color="auto"/>
      </w:divBdr>
    </w:div>
    <w:div w:id="1913857538">
      <w:bodyDiv w:val="1"/>
      <w:marLeft w:val="0"/>
      <w:marRight w:val="0"/>
      <w:marTop w:val="0"/>
      <w:marBottom w:val="0"/>
      <w:divBdr>
        <w:top w:val="none" w:sz="0" w:space="0" w:color="auto"/>
        <w:left w:val="none" w:sz="0" w:space="0" w:color="auto"/>
        <w:bottom w:val="none" w:sz="0" w:space="0" w:color="auto"/>
        <w:right w:val="none" w:sz="0" w:space="0" w:color="auto"/>
      </w:divBdr>
    </w:div>
    <w:div w:id="1976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ob Description" ma:contentTypeID="0x01010048CFD5B4EDE24B4A8220D13FA3C3485ABD00B5C979CD87EB174DA8BACF09087FF58500D981C28F29512546B49047A6E46EBAD6" ma:contentTypeVersion="9" ma:contentTypeDescription="" ma:contentTypeScope="" ma:versionID="d17ac259d9ae66b5321f6203a9b3dc55">
  <xsd:schema xmlns:xsd="http://www.w3.org/2001/XMLSchema" xmlns:xs="http://www.w3.org/2001/XMLSchema" xmlns:p="http://schemas.microsoft.com/office/2006/metadata/properties" xmlns:ns2="b142573f-539b-4f22-9ed9-214bd7ed0e0d" xmlns:ns3="10438205-1d54-43fd-8272-9696ba8cd071" xmlns:ns4="b5f28421-07ed-448b-a01f-c87258cbaf2b" targetNamespace="http://schemas.microsoft.com/office/2006/metadata/properties" ma:root="true" ma:fieldsID="6dc658a69d914fc109042c39a125f6fc" ns2:_="" ns3:_="" ns4:_="">
    <xsd:import namespace="b142573f-539b-4f22-9ed9-214bd7ed0e0d"/>
    <xsd:import namespace="10438205-1d54-43fd-8272-9696ba8cd071"/>
    <xsd:import namespace="b5f28421-07ed-448b-a01f-c87258cbaf2b"/>
    <xsd:element name="properties">
      <xsd:complexType>
        <xsd:sequence>
          <xsd:element name="documentManagement">
            <xsd:complexType>
              <xsd:all>
                <xsd:element ref="ns2:Label" minOccurs="0"/>
                <xsd:element ref="ns2:SupersededDate" minOccurs="0"/>
                <xsd:element ref="ns2:Classification"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73f-539b-4f22-9ed9-214bd7ed0e0d"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simpleType>
    </xsd:element>
    <xsd:element name="SupersededDate" ma:index="9" nillable="true" ma:displayName="Superseded Date" ma:indexed="true" ma:internalName="SupersededDate">
      <xsd:simpleType>
        <xsd:restriction base="dms:DateTime"/>
      </xsd:simpleType>
    </xsd:element>
    <xsd:element name="Classification" ma:index="10" nillable="true" ma:displayName="Classification" ma:format="Dropdown" ma:internalName="Classification">
      <xsd:simpleType>
        <xsd:restriction base="dms:Choice">
          <xsd:enumeration value="A00 - Administration - General"/>
          <xsd:enumeration value="A01 - Associations and Organizations"/>
          <xsd:enumeration value="A02 - Staff Committees and Meetings"/>
          <xsd:enumeration value="A03 - Computer Systems and Architecture Information"/>
          <xsd:enumeration value="A04 - Conferences and Seminars"/>
          <xsd:enumeration value="A05 - Consultants"/>
          <xsd:enumeration value="A06 - Inventory Control"/>
          <xsd:enumeration value="A07 - Office Equipment and Furniture"/>
          <xsd:enumeration value="A08 - Office Services"/>
          <xsd:enumeration value="A09 - Policies and Procedures"/>
          <xsd:enumeration value="A10 - Records Management"/>
          <xsd:enumeration value="A11 - Records Disposition"/>
          <xsd:enumeration value="A12 - Telecommunications Systems"/>
          <xsd:enumeration value="A13 - Travel and Accommodation"/>
          <xsd:enumeration value="A14 - Uniforms and Clothing"/>
          <xsd:enumeration value="A15 - Vendors and Suppliers"/>
          <xsd:enumeration value="A16 - Intergovernmental Relations"/>
          <xsd:enumeration value="A17 - Accessibility of Records (Freedom of Information)"/>
          <xsd:enumeration value="A18 - Security"/>
          <xsd:enumeration value="A19 - Facilities Construction and Renovations"/>
          <xsd:enumeration value="A20 - Building and Property Maintenance"/>
          <xsd:enumeration value="A20.1 - Building and Property Maintenance - Setup Tests and Manuals"/>
          <xsd:enumeration value="A21 - Facilities Bookings"/>
          <xsd:enumeration value="A22 - Accessibility of Buildings and Services"/>
          <xsd:enumeration value="A23 - Information Systems Production Activity and Control"/>
          <xsd:enumeration value="A24 - Access Control and Passwords"/>
          <xsd:enumeration value="A25 - Performance Management and Quality Assurance"/>
          <xsd:enumeration value="C00 - Council and By-Laws - General"/>
          <xsd:enumeration value="C01 - By-Laws"/>
          <xsd:enumeration value="C02 - By-Laws - Other Municipalities"/>
          <xsd:enumeration value="C03 - Council Agenda"/>
          <xsd:enumeration value="C04 - Council Minutes"/>
          <xsd:enumeration value="C05 - Council Committee Agenda"/>
          <xsd:enumeration value="C06 - Council Committee Minutes, Reports, Resolutions"/>
          <xsd:enumeration value="C07 - Elections"/>
          <xsd:enumeration value="C08 - Goals and Objectives"/>
          <xsd:enumeration value="C09 - Motions and Resolutions"/>
          <xsd:enumeration value="C10 - Motions and Resolutions - Other Municipalities"/>
          <xsd:enumeration value="C11 - Reports to Council"/>
          <xsd:enumeration value="C12 - Appointments to Boards and Committees"/>
          <xsd:enumeration value="C13 - Ward System"/>
          <xsd:enumeration value="C14 - Accountability Transparency and Governance"/>
          <xsd:enumeration value="D00 - Development and Planning - General"/>
          <xsd:enumeration value="D01 - Demographic Studies"/>
          <xsd:enumeration value="D02 - Economic Development"/>
          <xsd:enumeration value="D03 - Environment Planning"/>
          <xsd:enumeration value="D04 - Residential Development"/>
          <xsd:enumeration value="D05 - Natural Resources"/>
          <xsd:enumeration value="D06 - Tourism Development"/>
          <xsd:enumeration value="D07 - Condominium Plans"/>
          <xsd:enumeration value="D08 - Official Plans"/>
          <xsd:enumeration value="D09 - Official Plan Amendment Applications"/>
          <xsd:enumeration value="D10 - Severances"/>
          <xsd:enumeration value="D11 - Site Plan Control"/>
          <xsd:enumeration value="D12 - Subdivision Plans"/>
          <xsd:enumeration value="D13 - Variances"/>
          <xsd:enumeration value="D14 - Zoning"/>
          <xsd:enumeration value="D15 - Easements"/>
          <xsd:enumeration value="D16 - Encroachments"/>
          <xsd:enumeration value="D17 - Annexation and Amalgamation"/>
          <xsd:enumeration value="D18 - Community Improvement Projects"/>
          <xsd:enumeration value="D19 - Municipal Addressing"/>
          <xsd:enumeration value="D20 - Reference Plans"/>
          <xsd:enumeration value="D21 - Industrial and Commercial Development"/>
          <xsd:enumeration value="D22 - Digital Mapping"/>
          <xsd:enumeration value="D23 - Agricultural Development"/>
          <xsd:enumeration value="D24 - Deeming Process"/>
          <xsd:enumeration value="D25 - Part Lot Control"/>
          <xsd:enumeration value="E00 - Environmental Services - General"/>
          <xsd:enumeration value="E01 - Sanitary Sewers"/>
          <xsd:enumeration value="E02 - Storm Sewers"/>
          <xsd:enumeration value="E03 - Treatment Plants"/>
          <xsd:enumeration value="E04 - Trees"/>
          <xsd:enumeration value="E05 - Environmental Monitoring"/>
          <xsd:enumeration value="E06 - Utilities"/>
          <xsd:enumeration value="E07 - Waste Management"/>
          <xsd:enumeration value="E07.1 - Landfill Reports and Hazardous Records"/>
          <xsd:enumeration value="E07.2 - Waste Management Permanent Records"/>
          <xsd:enumeration value="E08 - Water Works"/>
          <xsd:enumeration value="E08.1 - Water Works Permanent Records"/>
          <xsd:enumeration value="E09 - Drains"/>
          <xsd:enumeration value="E10 - Pits and Quarries"/>
          <xsd:enumeration value="E11 - Energy Management"/>
          <xsd:enumeration value="F00 - Finance and Accounting - General"/>
          <xsd:enumeration value="F01 - Accounts Payable"/>
          <xsd:enumeration value="F02 - Accounts Receivable"/>
          <xsd:enumeration value="F03 - Audits"/>
          <xsd:enumeration value="F04 - Banking"/>
          <xsd:enumeration value="F05 - Budgets and Estimates"/>
          <xsd:enumeration value="F06 - Assets"/>
          <xsd:enumeration value="F07 - Cheques"/>
          <xsd:enumeration value="F08 - Debentures and Bonds"/>
          <xsd:enumeration value="F09 - Employee and Council Expenses"/>
          <xsd:enumeration value="F10 - Financial Statements"/>
          <xsd:enumeration value="F11 - Grants and Loans"/>
          <xsd:enumeration value="F12 - Investments"/>
          <xsd:enumeration value="F13 - Journal Vouchers"/>
          <xsd:enumeration value="F14 - Subsidiary Ledgers, Registers and Journals"/>
          <xsd:enumeration value="F15 - General Ledgers and Journals"/>
          <xsd:enumeration value="F16 - Payroll"/>
          <xsd:enumeration value="F17 - Purchase Orders and Requisitions"/>
          <xsd:enumeration value="F18 - Quotations and Tenders"/>
          <xsd:enumeration value="F19 - Receipts"/>
          <xsd:enumeration value="F20 - Reserve Funds"/>
          <xsd:enumeration value="F21 - Revenues"/>
          <xsd:enumeration value="F22 - Taxes and Records"/>
          <xsd:enumeration value="F23 - Write-Offs"/>
          <xsd:enumeration value="F24 - Trust Funds"/>
          <xsd:enumeration value="F25 - Security Deposits"/>
          <xsd:enumeration value="F26 - Working Papers"/>
          <xsd:enumeration value="H00 - Human Resources - General"/>
          <xsd:enumeration value="H01 - Attendance and Scheduling"/>
          <xsd:enumeration value="H02 - Benefits"/>
          <xsd:enumeration value="H03 - Employee Records"/>
          <xsd:enumeration value="H04 - Health and Safety"/>
          <xsd:enumeration value="H05 - Human Resource Planning"/>
          <xsd:enumeration value="H06 - Job Descriptions"/>
          <xsd:enumeration value="H07 - Labour Relations"/>
          <xsd:enumeration value="H08 - Organization"/>
          <xsd:enumeration value="H09 - Salary Planning"/>
          <xsd:enumeration value="H10 - Pension Records"/>
          <xsd:enumeration value="H11 - Recruitment"/>
          <xsd:enumeration value="H12 - Training and Development"/>
          <xsd:enumeration value="H13 - Grievances"/>
          <xsd:enumeration value="H14 - Harassment and Violence"/>
          <xsd:enumeration value="H15 - Confined Spaces"/>
          <xsd:enumeration value="J00 - Justice General"/>
          <xsd:enumeration value="J01 - Certificates of Offence Part I"/>
          <xsd:enumeration value="J02 - Certificates of Conviction Part II"/>
          <xsd:enumeration value="J03 - Information Part III"/>
          <xsd:enumeration value="J04 - Control Lists"/>
          <xsd:enumeration value="J05 - Disclosure"/>
          <xsd:enumeration value="L00 - Legal Affairs - General"/>
          <xsd:enumeration value="L01 - Appeals and Hearings"/>
          <xsd:enumeration value="L02 - Claims Against the Municipality"/>
          <xsd:enumeration value="L03 - Claims by The Municipality"/>
          <xsd:enumeration value="L04 - Contracts and Agreements"/>
          <xsd:enumeration value="L05 - Insurance Appraisals"/>
          <xsd:enumeration value="L06 - Insurance Policies"/>
          <xsd:enumeration value="L07 - Land Acquisition and Sale"/>
          <xsd:enumeration value="L08 - Opinions and Briefs"/>
          <xsd:enumeration value="L09 - Precedents"/>
          <xsd:enumeration value="L10 - Federal Legislation - Inactive"/>
          <xsd:enumeration value="L11 - Provincial Legislation - Inactive"/>
          <xsd:enumeration value="L12 - Vital Statistics"/>
          <xsd:enumeration value="L12.1 - Vital Statistics - Marriage Licenses"/>
          <xsd:enumeration value="L13 - Prosecutions"/>
          <xsd:enumeration value="L14 - Contracts and Agreements - Simple"/>
          <xsd:enumeration value="M00 - Media and Public Relations - General"/>
          <xsd:enumeration value="M01 - Advertising"/>
          <xsd:enumeration value="M02 - Ceremonies and Events"/>
          <xsd:enumeration value="M03 - Charitable Campaigns and Fund Raising"/>
          <xsd:enumeration value="M04 - Complaints, Commendations and Inquiries"/>
          <xsd:enumeration value="M05 - News Clippings"/>
          <xsd:enumeration value="M06 - News Releases"/>
          <xsd:enumeration value="M07 - Publications"/>
          <xsd:enumeration value="M08 - Speeches and Presentations"/>
          <xsd:enumeration value="M09 - Visual Identity and Insignia"/>
          <xsd:enumeration value="M10 - Website and Social Media Content"/>
          <xsd:enumeration value="P00 - Protection and Enforcement Services - General"/>
          <xsd:enumeration value="P01 - By-Law Enforcement"/>
          <xsd:enumeration value="P02 - Daily Occurrence Logs"/>
          <xsd:enumeration value="P03 - Emergency Planning"/>
          <xsd:enumeration value="P04 - Hazardous Materials"/>
          <xsd:enumeration value="P05 - Incident and Accident Reports"/>
          <xsd:enumeration value="P06 - Building and Structural Inspections"/>
          <xsd:enumeration value="P07 - Health Inspections"/>
          <xsd:enumeration value="P08 - Investigations"/>
          <xsd:enumeration value="P09 - Licences"/>
          <xsd:enumeration value="P10 - Building Permits"/>
          <xsd:enumeration value="P11 - Permits - Other"/>
          <xsd:enumeration value="P12 - Warrants"/>
          <xsd:enumeration value="P13 - Criminal Records"/>
          <xsd:enumeration value="P14 - Animal Control"/>
          <xsd:enumeration value="P15 - Community Protection Programs"/>
          <xsd:enumeration value="P15.1 - Community Protection Programs - Surveillance Videos"/>
          <xsd:enumeration value="P16 - Emergency Services"/>
          <xsd:enumeration value="R00 - Recreation and Culture - General"/>
          <xsd:enumeration value="R01 - Heritage Preservation"/>
          <xsd:enumeration value="R02 - Library Services"/>
          <xsd:enumeration value="R03 - Museum and Archival Services"/>
          <xsd:enumeration value="R04 - Parks Management"/>
          <xsd:enumeration value="R05 - Recreational Facilities"/>
          <xsd:enumeration value="R06 - Recreational Programming"/>
          <xsd:enumeration value="S00 - Social and Health Care Services - General"/>
          <xsd:enumeration value="S01 - Childrens Day Nursery Services"/>
          <xsd:enumeration value="S01.1 - Children's Day Nursery Services - Licences"/>
          <xsd:enumeration value="S01.2 - Water testing and Reporting Records"/>
          <xsd:enumeration value="S02 - Elderly Assistance"/>
          <xsd:enumeration value="S02.1 - Elderly Assistance - Menus"/>
          <xsd:enumeration value="S02.2 - Elderly Assistance - Fire Drills"/>
          <xsd:enumeration value="S03 - Long Term Care Facility Residents"/>
          <xsd:enumeration value="S04 - Social Assistance Programs"/>
          <xsd:enumeration value="S05 - Welfare Case Records"/>
          <xsd:enumeration value="S06 - Medical Case Records"/>
          <xsd:enumeration value="S07 - Childrens Services"/>
          <xsd:enumeration value="S08 - Public Health Services - Inactive"/>
          <xsd:enumeration value="S09 - Cemetery Records"/>
          <xsd:enumeration value="S10 - Day Nursery Case Records"/>
          <xsd:enumeration value="T00 - Transportation Services - General"/>
          <xsd:enumeration value="T01 - Illumination"/>
          <xsd:enumeration value="T02 - Parking"/>
          <xsd:enumeration value="T03 - Public Transit"/>
          <xsd:enumeration value="T04 - Road Construction"/>
          <xsd:enumeration value="T05 - Road Design and Planning"/>
          <xsd:enumeration value="T05.1 - Road Design and Planning Specifications"/>
          <xsd:enumeration value="T06 - Road Maintenance"/>
          <xsd:enumeration value="T06.1 - Road Maintenance Specifications"/>
          <xsd:enumeration value="T07 - Signs and Signals"/>
          <xsd:enumeration value="T08 - Traffic"/>
          <xsd:enumeration value="T09 - Roads and Lanes Openings and Closures"/>
          <xsd:enumeration value="T10 - Roads, Streets and Lanes - Open, Assume, Dedicate and Name"/>
          <xsd:enumeration value="T11 - Field Survey and Road Survey Books"/>
          <xsd:enumeration value="T12 - Bridges"/>
          <xsd:enumeration value="V00 - Vehicles and Equipment - General"/>
          <xsd:enumeration value="V01 - Fleet Management"/>
          <xsd:enumeration value="V02 - Mobile Equipment"/>
          <xsd:enumeration value="V03 - Transportable Equipment"/>
          <xsd:enumeration value="V04 - Protective Equipment"/>
        </xsd:restriction>
      </xsd:simpleType>
    </xsd:element>
  </xsd:schema>
  <xsd:schema xmlns:xsd="http://www.w3.org/2001/XMLSchema" xmlns:xs="http://www.w3.org/2001/XMLSchema" xmlns:dms="http://schemas.microsoft.com/office/2006/documentManagement/types" xmlns:pc="http://schemas.microsoft.com/office/infopath/2007/PartnerControls" targetNamespace="10438205-1d54-43fd-8272-9696ba8cd0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28421-07ed-448b-a01f-c87258cbaf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08589e8-f0c2-42dd-9481-b5b81b676ab1" ContentTypeId="0x01010048CFD5B4EDE24B4A8220D13FA3C3485AB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ssification xmlns="b142573f-539b-4f22-9ed9-214bd7ed0e0d" xsi:nil="true"/>
    <Label xmlns="b142573f-539b-4f22-9ed9-214bd7ed0e0d" xsi:nil="true"/>
    <SupersededDate xmlns="b142573f-539b-4f22-9ed9-214bd7ed0e0d" xsi:nil="true"/>
  </documentManagement>
</p:properties>
</file>

<file path=customXml/itemProps1.xml><?xml version="1.0" encoding="utf-8"?>
<ds:datastoreItem xmlns:ds="http://schemas.openxmlformats.org/officeDocument/2006/customXml" ds:itemID="{6AA85469-FEA5-4AED-B7D5-8159DABA7224}">
  <ds:schemaRefs>
    <ds:schemaRef ds:uri="http://schemas.openxmlformats.org/officeDocument/2006/bibliography"/>
  </ds:schemaRefs>
</ds:datastoreItem>
</file>

<file path=customXml/itemProps2.xml><?xml version="1.0" encoding="utf-8"?>
<ds:datastoreItem xmlns:ds="http://schemas.openxmlformats.org/officeDocument/2006/customXml" ds:itemID="{5A6347A9-C6A9-47BE-AD9E-0600AED1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73f-539b-4f22-9ed9-214bd7ed0e0d"/>
    <ds:schemaRef ds:uri="10438205-1d54-43fd-8272-9696ba8cd071"/>
    <ds:schemaRef ds:uri="b5f28421-07ed-448b-a01f-c87258cba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E83AD-E8D5-4E82-852B-73C09BC5330A}">
  <ds:schemaRefs>
    <ds:schemaRef ds:uri="Microsoft.SharePoint.Taxonomy.ContentTypeSync"/>
  </ds:schemaRefs>
</ds:datastoreItem>
</file>

<file path=customXml/itemProps4.xml><?xml version="1.0" encoding="utf-8"?>
<ds:datastoreItem xmlns:ds="http://schemas.openxmlformats.org/officeDocument/2006/customXml" ds:itemID="{B65516D0-D0FD-45A3-83C2-04A26CF4721C}">
  <ds:schemaRefs>
    <ds:schemaRef ds:uri="http://schemas.microsoft.com/sharepoint/v3/contenttype/forms"/>
  </ds:schemaRefs>
</ds:datastoreItem>
</file>

<file path=customXml/itemProps5.xml><?xml version="1.0" encoding="utf-8"?>
<ds:datastoreItem xmlns:ds="http://schemas.openxmlformats.org/officeDocument/2006/customXml" ds:itemID="{F7F30821-424C-48A1-862A-0C1EE5F854B0}">
  <ds:schemaRefs>
    <ds:schemaRef ds:uri="http://schemas.microsoft.com/office/2006/documentManagement/types"/>
    <ds:schemaRef ds:uri="http://purl.org/dc/elements/1.1/"/>
    <ds:schemaRef ds:uri="b142573f-539b-4f22-9ed9-214bd7ed0e0d"/>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10438205-1d54-43fd-8272-9696ba8cd071"/>
    <ds:schemaRef ds:uri="b5f28421-07ed-448b-a01f-c87258cbaf2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CORPORATION OF THE MUNICIPALITY OF RED LAKE</vt:lpstr>
    </vt:vector>
  </TitlesOfParts>
  <Company>Municipality of Red Lake</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MUNICIPALITY OF RED LAKE</dc:title>
  <dc:subject/>
  <dc:creator>Brian Anderson</dc:creator>
  <cp:keywords/>
  <cp:lastModifiedBy>Jasmin Rollins</cp:lastModifiedBy>
  <cp:revision>2</cp:revision>
  <cp:lastPrinted>2016-03-02T15:48:00Z</cp:lastPrinted>
  <dcterms:created xsi:type="dcterms:W3CDTF">2023-05-30T20:03:00Z</dcterms:created>
  <dcterms:modified xsi:type="dcterms:W3CDTF">2023-05-30T20:03:00Z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0x01010048CFD5B4EDE24B4A8220D13FA3C3485ABD00B5C979CD87EB174DA8BACF09087FF58500D981C28F29512546B49047A6E46EBAD6</vt:lpwstr>
  </property>
</Properties>
</file>